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7D62" w14:textId="77777777" w:rsidR="0092773A" w:rsidRDefault="00E25A8C" w:rsidP="00E25A8C">
      <w:pPr>
        <w:jc w:val="center"/>
      </w:pPr>
      <w:r>
        <w:rPr>
          <w:noProof/>
        </w:rPr>
        <w:drawing>
          <wp:inline distT="0" distB="0" distL="0" distR="0" wp14:anchorId="2D136D2A" wp14:editId="5D4FB302">
            <wp:extent cx="1482108" cy="1256758"/>
            <wp:effectExtent l="0" t="0" r="3810" b="635"/>
            <wp:docPr id="1" name="Obrázek 1" descr="https://www.rybsvaz.cz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s://www.rybsvaz.cz/img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87" cy="12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2DA3D" w14:textId="77777777" w:rsidR="0092773A" w:rsidRDefault="0092773A" w:rsidP="0092773A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2D2E2E"/>
        </w:rPr>
      </w:pPr>
      <w:r>
        <w:rPr>
          <w:rStyle w:val="Siln"/>
          <w:color w:val="2D2E2E"/>
          <w:sz w:val="28"/>
          <w:szCs w:val="28"/>
          <w:bdr w:val="none" w:sz="0" w:space="0" w:color="auto" w:frame="1"/>
        </w:rPr>
        <w:t>Český rybářský svaz  z.s.  Místní organizace</w:t>
      </w:r>
      <w:r w:rsidR="00F72847">
        <w:rPr>
          <w:rStyle w:val="Siln"/>
          <w:color w:val="2D2E2E"/>
          <w:sz w:val="28"/>
          <w:szCs w:val="28"/>
          <w:bdr w:val="none" w:sz="0" w:space="0" w:color="auto" w:frame="1"/>
        </w:rPr>
        <w:t xml:space="preserve"> Mimoň</w:t>
      </w:r>
    </w:p>
    <w:p w14:paraId="026B3480" w14:textId="77777777" w:rsidR="0092773A" w:rsidRDefault="003430D6" w:rsidP="0092773A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2D2E2E"/>
        </w:rPr>
      </w:pPr>
      <w:r>
        <w:rPr>
          <w:color w:val="2D2E2E"/>
          <w:sz w:val="18"/>
          <w:szCs w:val="18"/>
          <w:bdr w:val="none" w:sz="0" w:space="0" w:color="auto" w:frame="1"/>
        </w:rPr>
        <w:t>IČO: 482714</w:t>
      </w:r>
      <w:r w:rsidR="0092773A">
        <w:rPr>
          <w:color w:val="2D2E2E"/>
          <w:sz w:val="18"/>
          <w:szCs w:val="18"/>
          <w:bdr w:val="none" w:sz="0" w:space="0" w:color="auto" w:frame="1"/>
        </w:rPr>
        <w:t>, zapsáno v registru obč.sdružen</w:t>
      </w:r>
      <w:r>
        <w:rPr>
          <w:color w:val="2D2E2E"/>
          <w:sz w:val="18"/>
          <w:szCs w:val="18"/>
          <w:bdr w:val="none" w:sz="0" w:space="0" w:color="auto" w:frame="1"/>
        </w:rPr>
        <w:t>í MV ČR pod č.j. VSP/1/1444/90-2</w:t>
      </w:r>
      <w:r w:rsidR="0092773A">
        <w:rPr>
          <w:color w:val="2D2E2E"/>
          <w:sz w:val="18"/>
          <w:szCs w:val="18"/>
          <w:bdr w:val="none" w:sz="0" w:space="0" w:color="auto" w:frame="1"/>
        </w:rPr>
        <w:t>-ze dne 21.6.1990</w:t>
      </w:r>
    </w:p>
    <w:p w14:paraId="65C9D0EA" w14:textId="77777777" w:rsidR="0092773A" w:rsidRDefault="0092773A" w:rsidP="0092773A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2D2E2E"/>
        </w:rPr>
      </w:pPr>
      <w:r>
        <w:rPr>
          <w:color w:val="2D2E2E"/>
          <w:bdr w:val="none" w:sz="0" w:space="0" w:color="auto" w:frame="1"/>
        </w:rPr>
        <w:t> </w:t>
      </w:r>
    </w:p>
    <w:p w14:paraId="0A60869E" w14:textId="77777777" w:rsidR="0092773A" w:rsidRDefault="0092773A" w:rsidP="0092773A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2D2E2E"/>
        </w:rPr>
      </w:pPr>
      <w:r>
        <w:rPr>
          <w:color w:val="2D2E2E"/>
          <w:bdr w:val="none" w:sz="0" w:space="0" w:color="auto" w:frame="1"/>
        </w:rPr>
        <w:t> </w:t>
      </w:r>
    </w:p>
    <w:p w14:paraId="34190B34" w14:textId="729B3951" w:rsidR="0092773A" w:rsidRDefault="0092773A" w:rsidP="0092773A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2D2E2E"/>
        </w:rPr>
      </w:pPr>
      <w:r>
        <w:rPr>
          <w:color w:val="2D2E2E"/>
          <w:bdr w:val="none" w:sz="0" w:space="0" w:color="auto" w:frame="1"/>
        </w:rPr>
        <w:t>Český rybářský svaz z.s.</w:t>
      </w:r>
      <w:r>
        <w:rPr>
          <w:color w:val="2D2E2E"/>
          <w:sz w:val="20"/>
          <w:szCs w:val="20"/>
          <w:bdr w:val="none" w:sz="0" w:space="0" w:color="auto" w:frame="1"/>
        </w:rPr>
        <w:t>                                                                      </w:t>
      </w:r>
      <w:r w:rsidR="00F72847">
        <w:rPr>
          <w:color w:val="2D2E2E"/>
          <w:bdr w:val="none" w:sz="0" w:space="0" w:color="auto" w:frame="1"/>
        </w:rPr>
        <w:t>V Mimoni</w:t>
      </w:r>
      <w:r w:rsidR="006B7C1A">
        <w:rPr>
          <w:color w:val="2D2E2E"/>
          <w:bdr w:val="none" w:sz="0" w:space="0" w:color="auto" w:frame="1"/>
        </w:rPr>
        <w:t xml:space="preserve"> dne </w:t>
      </w:r>
      <w:r w:rsidR="007D7096">
        <w:rPr>
          <w:color w:val="2D2E2E"/>
          <w:bdr w:val="none" w:sz="0" w:space="0" w:color="auto" w:frame="1"/>
        </w:rPr>
        <w:t>21</w:t>
      </w:r>
      <w:r w:rsidR="00F93A16">
        <w:rPr>
          <w:color w:val="2D2E2E"/>
          <w:bdr w:val="none" w:sz="0" w:space="0" w:color="auto" w:frame="1"/>
        </w:rPr>
        <w:t>.</w:t>
      </w:r>
      <w:r w:rsidR="007D7096">
        <w:rPr>
          <w:color w:val="2D2E2E"/>
          <w:bdr w:val="none" w:sz="0" w:space="0" w:color="auto" w:frame="1"/>
        </w:rPr>
        <w:t>1</w:t>
      </w:r>
      <w:r w:rsidR="00F93A16">
        <w:rPr>
          <w:color w:val="2D2E2E"/>
          <w:bdr w:val="none" w:sz="0" w:space="0" w:color="auto" w:frame="1"/>
        </w:rPr>
        <w:t>.</w:t>
      </w:r>
      <w:r w:rsidR="00E1599F">
        <w:rPr>
          <w:color w:val="2D2E2E"/>
          <w:bdr w:val="none" w:sz="0" w:space="0" w:color="auto" w:frame="1"/>
        </w:rPr>
        <w:t>202</w:t>
      </w:r>
      <w:r w:rsidR="007D7096">
        <w:rPr>
          <w:color w:val="2D2E2E"/>
          <w:bdr w:val="none" w:sz="0" w:space="0" w:color="auto" w:frame="1"/>
        </w:rPr>
        <w:t>6</w:t>
      </w:r>
    </w:p>
    <w:p w14:paraId="3FCF9F62" w14:textId="77777777" w:rsidR="0092773A" w:rsidRDefault="0092773A" w:rsidP="0092773A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2D2E2E"/>
        </w:rPr>
      </w:pPr>
      <w:r>
        <w:rPr>
          <w:color w:val="2D2E2E"/>
          <w:bdr w:val="none" w:sz="0" w:space="0" w:color="auto" w:frame="1"/>
        </w:rPr>
        <w:t>Severočeský územní svaz</w:t>
      </w:r>
    </w:p>
    <w:p w14:paraId="1B22561C" w14:textId="77777777" w:rsidR="0092773A" w:rsidRDefault="0092773A" w:rsidP="0092773A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2D2E2E"/>
        </w:rPr>
      </w:pPr>
      <w:r>
        <w:rPr>
          <w:color w:val="2D2E2E"/>
          <w:bdr w:val="none" w:sz="0" w:space="0" w:color="auto" w:frame="1"/>
        </w:rPr>
        <w:t>Střekovské nábřeží 975/51, Střekov</w:t>
      </w:r>
    </w:p>
    <w:p w14:paraId="0F4E2C0B" w14:textId="77777777" w:rsidR="0092773A" w:rsidRDefault="0092773A" w:rsidP="0092773A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2D2E2E"/>
        </w:rPr>
      </w:pPr>
      <w:r>
        <w:rPr>
          <w:color w:val="2D2E2E"/>
          <w:bdr w:val="none" w:sz="0" w:space="0" w:color="auto" w:frame="1"/>
        </w:rPr>
        <w:t>Ú S T Í</w:t>
      </w:r>
      <w:r>
        <w:rPr>
          <w:color w:val="2D2E2E"/>
          <w:sz w:val="20"/>
          <w:szCs w:val="20"/>
          <w:bdr w:val="none" w:sz="0" w:space="0" w:color="auto" w:frame="1"/>
        </w:rPr>
        <w:t>     </w:t>
      </w:r>
      <w:r>
        <w:rPr>
          <w:color w:val="2D2E2E"/>
          <w:bdr w:val="none" w:sz="0" w:space="0" w:color="auto" w:frame="1"/>
        </w:rPr>
        <w:t>n a d</w:t>
      </w:r>
      <w:r>
        <w:rPr>
          <w:color w:val="2D2E2E"/>
          <w:sz w:val="20"/>
          <w:szCs w:val="20"/>
          <w:bdr w:val="none" w:sz="0" w:space="0" w:color="auto" w:frame="1"/>
        </w:rPr>
        <w:t>     </w:t>
      </w:r>
      <w:r>
        <w:rPr>
          <w:color w:val="2D2E2E"/>
          <w:bdr w:val="none" w:sz="0" w:space="0" w:color="auto" w:frame="1"/>
        </w:rPr>
        <w:t>L A B E M</w:t>
      </w:r>
    </w:p>
    <w:p w14:paraId="44FC5A7E" w14:textId="77777777" w:rsidR="001E0001" w:rsidRDefault="00D93732" w:rsidP="001E0001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2D2E2E"/>
        </w:rPr>
      </w:pPr>
      <w:r>
        <w:rPr>
          <w:color w:val="2D2E2E"/>
          <w:bdr w:val="none" w:sz="0" w:space="0" w:color="auto" w:frame="1"/>
        </w:rPr>
        <w:t>a pro zprávu na členskou schůzi</w:t>
      </w:r>
      <w:r w:rsidR="00AB113C">
        <w:rPr>
          <w:color w:val="2D2E2E"/>
          <w:bdr w:val="none" w:sz="0" w:space="0" w:color="auto" w:frame="1"/>
        </w:rPr>
        <w:t>.</w:t>
      </w:r>
    </w:p>
    <w:p w14:paraId="20286BF7" w14:textId="77777777" w:rsidR="00427503" w:rsidRDefault="00427503" w:rsidP="001E0001">
      <w:pPr>
        <w:pStyle w:val="Normlnweb"/>
        <w:spacing w:before="0" w:beforeAutospacing="0" w:after="0" w:afterAutospacing="0"/>
        <w:jc w:val="center"/>
        <w:rPr>
          <w:rStyle w:val="Siln"/>
          <w:color w:val="2D2E2E"/>
          <w:sz w:val="36"/>
          <w:szCs w:val="36"/>
          <w:bdr w:val="none" w:sz="0" w:space="0" w:color="auto" w:frame="1"/>
        </w:rPr>
      </w:pPr>
    </w:p>
    <w:p w14:paraId="49C2B48D" w14:textId="4B7E7E06" w:rsidR="00427503" w:rsidRPr="002448E0" w:rsidRDefault="0092773A" w:rsidP="002448E0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2D2E2E"/>
          <w:sz w:val="36"/>
          <w:szCs w:val="36"/>
        </w:rPr>
      </w:pPr>
      <w:r w:rsidRPr="001E0001">
        <w:rPr>
          <w:rStyle w:val="Siln"/>
          <w:color w:val="2D2E2E"/>
          <w:sz w:val="36"/>
          <w:szCs w:val="36"/>
          <w:bdr w:val="none" w:sz="0" w:space="0" w:color="auto" w:frame="1"/>
        </w:rPr>
        <w:t xml:space="preserve">Roční zpráva o výkonu rybářské </w:t>
      </w:r>
      <w:r w:rsidR="006B7C1A">
        <w:rPr>
          <w:rStyle w:val="Siln"/>
          <w:color w:val="2D2E2E"/>
          <w:sz w:val="36"/>
          <w:szCs w:val="36"/>
          <w:bdr w:val="none" w:sz="0" w:space="0" w:color="auto" w:frame="1"/>
        </w:rPr>
        <w:t>stráže (202</w:t>
      </w:r>
      <w:r w:rsidR="007D7096">
        <w:rPr>
          <w:rStyle w:val="Siln"/>
          <w:color w:val="2D2E2E"/>
          <w:sz w:val="36"/>
          <w:szCs w:val="36"/>
          <w:bdr w:val="none" w:sz="0" w:space="0" w:color="auto" w:frame="1"/>
        </w:rPr>
        <w:t>5</w:t>
      </w:r>
      <w:r w:rsidRPr="001E0001">
        <w:rPr>
          <w:rStyle w:val="Siln"/>
          <w:color w:val="2D2E2E"/>
          <w:sz w:val="36"/>
          <w:szCs w:val="36"/>
          <w:bdr w:val="none" w:sz="0" w:space="0" w:color="auto" w:frame="1"/>
        </w:rPr>
        <w:t>)</w:t>
      </w:r>
    </w:p>
    <w:p w14:paraId="4D956C8C" w14:textId="25BAD5CA" w:rsidR="006B7C1A" w:rsidRDefault="00F72847" w:rsidP="00E7425A">
      <w:pPr>
        <w:pStyle w:val="Normlnweb"/>
        <w:ind w:firstLine="708"/>
        <w:jc w:val="both"/>
        <w:rPr>
          <w:color w:val="2D2E2E"/>
          <w:bdr w:val="none" w:sz="0" w:space="0" w:color="auto" w:frame="1"/>
        </w:rPr>
      </w:pPr>
      <w:r>
        <w:rPr>
          <w:color w:val="2D2E2E"/>
          <w:bdr w:val="none" w:sz="0" w:space="0" w:color="auto" w:frame="1"/>
        </w:rPr>
        <w:t xml:space="preserve">V MO </w:t>
      </w:r>
      <w:r w:rsidR="0039385C">
        <w:rPr>
          <w:color w:val="2D2E2E"/>
          <w:bdr w:val="none" w:sz="0" w:space="0" w:color="auto" w:frame="1"/>
        </w:rPr>
        <w:t xml:space="preserve">ČRS </w:t>
      </w:r>
      <w:r>
        <w:rPr>
          <w:color w:val="2D2E2E"/>
          <w:bdr w:val="none" w:sz="0" w:space="0" w:color="auto" w:frame="1"/>
        </w:rPr>
        <w:t>Mimoň</w:t>
      </w:r>
      <w:r w:rsidR="0092773A" w:rsidRPr="0092773A">
        <w:rPr>
          <w:color w:val="2D2E2E"/>
          <w:bdr w:val="none" w:sz="0" w:space="0" w:color="auto" w:frame="1"/>
        </w:rPr>
        <w:t xml:space="preserve"> je plánova</w:t>
      </w:r>
      <w:r>
        <w:rPr>
          <w:color w:val="2D2E2E"/>
          <w:bdr w:val="none" w:sz="0" w:space="0" w:color="auto" w:frame="1"/>
        </w:rPr>
        <w:t>ný stav členů rybářské stráže 16</w:t>
      </w:r>
      <w:r w:rsidR="005A6F14">
        <w:rPr>
          <w:color w:val="2D2E2E"/>
          <w:bdr w:val="none" w:sz="0" w:space="0" w:color="auto" w:frame="1"/>
        </w:rPr>
        <w:t xml:space="preserve"> členů</w:t>
      </w:r>
      <w:r w:rsidR="006B7C1A">
        <w:rPr>
          <w:color w:val="2D2E2E"/>
          <w:bdr w:val="none" w:sz="0" w:space="0" w:color="auto" w:frame="1"/>
        </w:rPr>
        <w:t>, který nebyl v roce 202</w:t>
      </w:r>
      <w:r w:rsidR="007D7096">
        <w:rPr>
          <w:color w:val="2D2E2E"/>
          <w:bdr w:val="none" w:sz="0" w:space="0" w:color="auto" w:frame="1"/>
        </w:rPr>
        <w:t>5</w:t>
      </w:r>
      <w:r w:rsidR="001076DC">
        <w:rPr>
          <w:color w:val="2D2E2E"/>
          <w:bdr w:val="none" w:sz="0" w:space="0" w:color="auto" w:frame="1"/>
        </w:rPr>
        <w:t xml:space="preserve"> naplněn</w:t>
      </w:r>
      <w:r w:rsidR="003E4B38">
        <w:rPr>
          <w:color w:val="2D2E2E"/>
          <w:bdr w:val="none" w:sz="0" w:space="0" w:color="auto" w:frame="1"/>
        </w:rPr>
        <w:t xml:space="preserve">. </w:t>
      </w:r>
      <w:r w:rsidR="0001594A">
        <w:rPr>
          <w:color w:val="2D2E2E"/>
          <w:bdr w:val="none" w:sz="0" w:space="0" w:color="auto" w:frame="1"/>
        </w:rPr>
        <w:t xml:space="preserve"> </w:t>
      </w:r>
      <w:r w:rsidR="003E4B38">
        <w:rPr>
          <w:color w:val="2D2E2E"/>
          <w:bdr w:val="none" w:sz="0" w:space="0" w:color="auto" w:frame="1"/>
        </w:rPr>
        <w:t>V současné době je aktuá</w:t>
      </w:r>
      <w:r w:rsidR="00AB041D">
        <w:rPr>
          <w:color w:val="2D2E2E"/>
          <w:bdr w:val="none" w:sz="0" w:space="0" w:color="auto" w:frame="1"/>
        </w:rPr>
        <w:t>lní st</w:t>
      </w:r>
      <w:r w:rsidR="00AA7B11">
        <w:rPr>
          <w:color w:val="2D2E2E"/>
          <w:bdr w:val="none" w:sz="0" w:space="0" w:color="auto" w:frame="1"/>
        </w:rPr>
        <w:t xml:space="preserve">av </w:t>
      </w:r>
      <w:r w:rsidR="004D45C1">
        <w:rPr>
          <w:color w:val="2D2E2E"/>
          <w:bdr w:val="none" w:sz="0" w:space="0" w:color="auto" w:frame="1"/>
        </w:rPr>
        <w:t>6</w:t>
      </w:r>
      <w:r w:rsidR="001076DC">
        <w:rPr>
          <w:color w:val="2D2E2E"/>
          <w:bdr w:val="none" w:sz="0" w:space="0" w:color="auto" w:frame="1"/>
        </w:rPr>
        <w:t xml:space="preserve"> čl</w:t>
      </w:r>
      <w:r w:rsidR="00AB4B9B">
        <w:rPr>
          <w:color w:val="2D2E2E"/>
          <w:bdr w:val="none" w:sz="0" w:space="0" w:color="auto" w:frame="1"/>
        </w:rPr>
        <w:t>enů RS</w:t>
      </w:r>
      <w:r w:rsidR="004D45C1">
        <w:rPr>
          <w:color w:val="2D2E2E"/>
          <w:bdr w:val="none" w:sz="0" w:space="0" w:color="auto" w:frame="1"/>
        </w:rPr>
        <w:t>.</w:t>
      </w:r>
      <w:r w:rsidR="00A60063">
        <w:rPr>
          <w:color w:val="2D2E2E"/>
          <w:bdr w:val="none" w:sz="0" w:space="0" w:color="auto" w:frame="1"/>
        </w:rPr>
        <w:t xml:space="preserve"> </w:t>
      </w:r>
      <w:r w:rsidR="00A95525">
        <w:rPr>
          <w:color w:val="2D2E2E"/>
          <w:bdr w:val="none" w:sz="0" w:space="0" w:color="auto" w:frame="1"/>
        </w:rPr>
        <w:t>Je velkým problémem nalézt vhodné uchazeče.</w:t>
      </w:r>
    </w:p>
    <w:p w14:paraId="78722334" w14:textId="59E740E7" w:rsidR="005E1D23" w:rsidRDefault="005E1D23" w:rsidP="00E7425A">
      <w:pPr>
        <w:pStyle w:val="Normlnweb"/>
        <w:ind w:firstLine="708"/>
        <w:jc w:val="both"/>
        <w:rPr>
          <w:color w:val="2D2E2E"/>
          <w:bdr w:val="none" w:sz="0" w:space="0" w:color="auto" w:frame="1"/>
        </w:rPr>
      </w:pPr>
      <w:r>
        <w:rPr>
          <w:color w:val="2D2E2E"/>
          <w:bdr w:val="none" w:sz="0" w:space="0" w:color="auto" w:frame="1"/>
        </w:rPr>
        <w:t>V</w:t>
      </w:r>
      <w:r w:rsidR="00E1599F">
        <w:rPr>
          <w:color w:val="2D2E2E"/>
          <w:bdr w:val="none" w:sz="0" w:space="0" w:color="auto" w:frame="1"/>
        </w:rPr>
        <w:t> roce 202</w:t>
      </w:r>
      <w:r w:rsidR="007D7096">
        <w:rPr>
          <w:color w:val="2D2E2E"/>
          <w:bdr w:val="none" w:sz="0" w:space="0" w:color="auto" w:frame="1"/>
        </w:rPr>
        <w:t>5</w:t>
      </w:r>
      <w:r w:rsidR="0092773A" w:rsidRPr="0092773A">
        <w:rPr>
          <w:color w:val="2D2E2E"/>
          <w:bdr w:val="none" w:sz="0" w:space="0" w:color="auto" w:frame="1"/>
        </w:rPr>
        <w:t xml:space="preserve"> se ryb</w:t>
      </w:r>
      <w:r w:rsidR="003B1167">
        <w:rPr>
          <w:color w:val="2D2E2E"/>
          <w:bdr w:val="none" w:sz="0" w:space="0" w:color="auto" w:frame="1"/>
        </w:rPr>
        <w:t>ářská stráž na revírech MO ČRS Mimoň</w:t>
      </w:r>
      <w:r w:rsidR="0092773A" w:rsidRPr="0092773A">
        <w:rPr>
          <w:color w:val="2D2E2E"/>
          <w:bdr w:val="none" w:sz="0" w:space="0" w:color="auto" w:frame="1"/>
        </w:rPr>
        <w:t> zaměřila při kontrolách na pořádek u v</w:t>
      </w:r>
      <w:r>
        <w:rPr>
          <w:color w:val="2D2E2E"/>
          <w:bdr w:val="none" w:sz="0" w:space="0" w:color="auto" w:frame="1"/>
        </w:rPr>
        <w:t xml:space="preserve">ody, což je dlouhodobý problém a jeho řešení je z hlavních cílů ČRS. Dále se RS zaměřovala na zvýšenou kontrolu revírů po vysazení nových ryb, zejména po vysazení pstruha </w:t>
      </w:r>
      <w:r w:rsidR="001076DC">
        <w:rPr>
          <w:color w:val="2D2E2E"/>
          <w:bdr w:val="none" w:sz="0" w:space="0" w:color="auto" w:frame="1"/>
        </w:rPr>
        <w:t>duhového do revíru Ploučnice 5B, popř. po vysazení obsádky kapra do mimopstruhových revírů.</w:t>
      </w:r>
      <w:r>
        <w:rPr>
          <w:color w:val="2D2E2E"/>
          <w:bdr w:val="none" w:sz="0" w:space="0" w:color="auto" w:frame="1"/>
        </w:rPr>
        <w:t xml:space="preserve"> </w:t>
      </w:r>
      <w:r w:rsidR="00050AFC">
        <w:rPr>
          <w:color w:val="2D2E2E"/>
          <w:bdr w:val="none" w:sz="0" w:space="0" w:color="auto" w:frame="1"/>
        </w:rPr>
        <w:t>Rovněž se zaměřila na kontroly rybochovného zařízení, kde byla vysazena obsá</w:t>
      </w:r>
      <w:r w:rsidR="001E0001">
        <w:rPr>
          <w:color w:val="2D2E2E"/>
          <w:bdr w:val="none" w:sz="0" w:space="0" w:color="auto" w:frame="1"/>
        </w:rPr>
        <w:t xml:space="preserve">dka kapra, </w:t>
      </w:r>
      <w:r w:rsidR="001076DC">
        <w:rPr>
          <w:color w:val="2D2E2E"/>
          <w:bdr w:val="none" w:sz="0" w:space="0" w:color="auto" w:frame="1"/>
        </w:rPr>
        <w:t>štiky,</w:t>
      </w:r>
      <w:r w:rsidR="001F235D">
        <w:rPr>
          <w:color w:val="2D2E2E"/>
          <w:bdr w:val="none" w:sz="0" w:space="0" w:color="auto" w:frame="1"/>
        </w:rPr>
        <w:t xml:space="preserve"> </w:t>
      </w:r>
      <w:r w:rsidR="001E0001">
        <w:rPr>
          <w:color w:val="2D2E2E"/>
          <w:bdr w:val="none" w:sz="0" w:space="0" w:color="auto" w:frame="1"/>
        </w:rPr>
        <w:t>lína a candáta</w:t>
      </w:r>
      <w:r w:rsidR="00A60063">
        <w:rPr>
          <w:color w:val="2D2E2E"/>
          <w:bdr w:val="none" w:sz="0" w:space="0" w:color="auto" w:frame="1"/>
        </w:rPr>
        <w:t>.</w:t>
      </w:r>
    </w:p>
    <w:p w14:paraId="4DBD74C1" w14:textId="22541387" w:rsidR="0092773A" w:rsidRPr="0092773A" w:rsidRDefault="006B7C1A" w:rsidP="006B7C1A">
      <w:pPr>
        <w:pStyle w:val="Normlnweb"/>
        <w:ind w:firstLine="708"/>
        <w:jc w:val="both"/>
        <w:rPr>
          <w:color w:val="2D2E2E"/>
        </w:rPr>
      </w:pPr>
      <w:r>
        <w:rPr>
          <w:color w:val="2D2E2E"/>
          <w:bdr w:val="none" w:sz="0" w:space="0" w:color="auto" w:frame="1"/>
        </w:rPr>
        <w:t>V roce 202</w:t>
      </w:r>
      <w:r w:rsidR="007D7096">
        <w:rPr>
          <w:color w:val="2D2E2E"/>
          <w:bdr w:val="none" w:sz="0" w:space="0" w:color="auto" w:frame="1"/>
        </w:rPr>
        <w:t>5</w:t>
      </w:r>
      <w:r w:rsidR="001076DC">
        <w:rPr>
          <w:color w:val="2D2E2E"/>
          <w:bdr w:val="none" w:sz="0" w:space="0" w:color="auto" w:frame="1"/>
        </w:rPr>
        <w:t xml:space="preserve"> </w:t>
      </w:r>
      <w:r>
        <w:rPr>
          <w:color w:val="2D2E2E"/>
          <w:bdr w:val="none" w:sz="0" w:space="0" w:color="auto" w:frame="1"/>
        </w:rPr>
        <w:t>oproti minulým rokům snížil</w:t>
      </w:r>
      <w:r w:rsidR="0037329E">
        <w:rPr>
          <w:color w:val="2D2E2E"/>
          <w:bdr w:val="none" w:sz="0" w:space="0" w:color="auto" w:frame="1"/>
        </w:rPr>
        <w:t xml:space="preserve"> počet kontrol</w:t>
      </w:r>
      <w:r w:rsidR="00AB041D">
        <w:rPr>
          <w:color w:val="2D2E2E"/>
          <w:bdr w:val="none" w:sz="0" w:space="0" w:color="auto" w:frame="1"/>
        </w:rPr>
        <w:t xml:space="preserve">, </w:t>
      </w:r>
      <w:r w:rsidR="00AB113C">
        <w:rPr>
          <w:color w:val="2D2E2E"/>
          <w:bdr w:val="none" w:sz="0" w:space="0" w:color="auto" w:frame="1"/>
        </w:rPr>
        <w:t xml:space="preserve">což bylo zapříčiněno </w:t>
      </w:r>
      <w:r w:rsidR="004D45C1">
        <w:rPr>
          <w:color w:val="2D2E2E"/>
          <w:bdr w:val="none" w:sz="0" w:space="0" w:color="auto" w:frame="1"/>
        </w:rPr>
        <w:t>snížením počtu členů RS</w:t>
      </w:r>
      <w:r w:rsidR="00A95525">
        <w:rPr>
          <w:color w:val="2D2E2E"/>
          <w:bdr w:val="none" w:sz="0" w:space="0" w:color="auto" w:frame="1"/>
        </w:rPr>
        <w:t xml:space="preserve"> a nemocí VRS.</w:t>
      </w:r>
      <w:r w:rsidR="004D45C1">
        <w:rPr>
          <w:color w:val="2D2E2E"/>
          <w:bdr w:val="none" w:sz="0" w:space="0" w:color="auto" w:frame="1"/>
        </w:rPr>
        <w:t xml:space="preserve"> </w:t>
      </w:r>
      <w:r w:rsidR="0001594A">
        <w:rPr>
          <w:color w:val="2D2E2E"/>
          <w:bdr w:val="none" w:sz="0" w:space="0" w:color="auto" w:frame="1"/>
        </w:rPr>
        <w:t xml:space="preserve">Již v roce </w:t>
      </w:r>
      <w:r w:rsidR="00AB041D">
        <w:rPr>
          <w:color w:val="2D2E2E"/>
          <w:bdr w:val="none" w:sz="0" w:space="0" w:color="auto" w:frame="1"/>
        </w:rPr>
        <w:t>2017</w:t>
      </w:r>
      <w:r w:rsidR="0001594A">
        <w:rPr>
          <w:color w:val="2D2E2E"/>
          <w:bdr w:val="none" w:sz="0" w:space="0" w:color="auto" w:frame="1"/>
        </w:rPr>
        <w:t xml:space="preserve"> </w:t>
      </w:r>
      <w:r w:rsidR="009A1DD9">
        <w:rPr>
          <w:color w:val="2D2E2E"/>
          <w:bdr w:val="none" w:sz="0" w:space="0" w:color="auto" w:frame="1"/>
        </w:rPr>
        <w:t>bylo VRS zavedeno odevzdávání měsíčních výkazů o provedených kontrolách revírů, kontrolách lovících, zjištěných nedostatků a jejich způsobu řešení</w:t>
      </w:r>
      <w:r w:rsidR="00AB041D">
        <w:rPr>
          <w:color w:val="2D2E2E"/>
          <w:bdr w:val="none" w:sz="0" w:space="0" w:color="auto" w:frame="1"/>
        </w:rPr>
        <w:t>. Tyto výkazy shromažďoval a vyhodnocoval VRS. Výkazy jsou</w:t>
      </w:r>
      <w:r w:rsidR="005F7EAD">
        <w:rPr>
          <w:color w:val="2D2E2E"/>
          <w:bdr w:val="none" w:sz="0" w:space="0" w:color="auto" w:frame="1"/>
        </w:rPr>
        <w:t xml:space="preserve"> jedním z motivačních činitelů zvýšení aktivity členů RS.</w:t>
      </w:r>
      <w:r w:rsidR="007C443E">
        <w:rPr>
          <w:color w:val="2D2E2E"/>
          <w:bdr w:val="none" w:sz="0" w:space="0" w:color="auto" w:frame="1"/>
        </w:rPr>
        <w:t xml:space="preserve"> V roce 202</w:t>
      </w:r>
      <w:r w:rsidR="007D7096">
        <w:rPr>
          <w:color w:val="2D2E2E"/>
          <w:bdr w:val="none" w:sz="0" w:space="0" w:color="auto" w:frame="1"/>
        </w:rPr>
        <w:t>5</w:t>
      </w:r>
      <w:r w:rsidR="002A1021">
        <w:rPr>
          <w:color w:val="2D2E2E"/>
          <w:bdr w:val="none" w:sz="0" w:space="0" w:color="auto" w:frame="1"/>
        </w:rPr>
        <w:t xml:space="preserve"> bylo členy RS MO</w:t>
      </w:r>
      <w:r w:rsidR="00AF4F4F">
        <w:rPr>
          <w:color w:val="2D2E2E"/>
          <w:bdr w:val="none" w:sz="0" w:space="0" w:color="auto" w:frame="1"/>
        </w:rPr>
        <w:t xml:space="preserve"> Mimoň proveden</w:t>
      </w:r>
      <w:r w:rsidR="00C01732">
        <w:rPr>
          <w:color w:val="2D2E2E"/>
          <w:bdr w:val="none" w:sz="0" w:space="0" w:color="auto" w:frame="1"/>
        </w:rPr>
        <w:t xml:space="preserve"> </w:t>
      </w:r>
      <w:r w:rsidR="007D7096">
        <w:rPr>
          <w:color w:val="2D2E2E"/>
          <w:bdr w:val="none" w:sz="0" w:space="0" w:color="auto" w:frame="1"/>
        </w:rPr>
        <w:t>75</w:t>
      </w:r>
      <w:r w:rsidR="00AF4F4F">
        <w:rPr>
          <w:color w:val="2D2E2E"/>
          <w:bdr w:val="none" w:sz="0" w:space="0" w:color="auto" w:frame="1"/>
        </w:rPr>
        <w:t xml:space="preserve"> </w:t>
      </w:r>
      <w:r w:rsidR="00AB041D">
        <w:rPr>
          <w:color w:val="2D2E2E"/>
          <w:bdr w:val="none" w:sz="0" w:space="0" w:color="auto" w:frame="1"/>
        </w:rPr>
        <w:t>kontrol, p</w:t>
      </w:r>
      <w:r w:rsidR="00AF4F4F">
        <w:rPr>
          <w:color w:val="2D2E2E"/>
          <w:bdr w:val="none" w:sz="0" w:space="0" w:color="auto" w:frame="1"/>
        </w:rPr>
        <w:t>ři kterých bylo kontrolováno</w:t>
      </w:r>
      <w:r w:rsidR="00C01732">
        <w:rPr>
          <w:color w:val="2D2E2E"/>
          <w:bdr w:val="none" w:sz="0" w:space="0" w:color="auto" w:frame="1"/>
        </w:rPr>
        <w:t xml:space="preserve"> </w:t>
      </w:r>
      <w:r w:rsidR="00C22FAD">
        <w:rPr>
          <w:color w:val="2D2E2E"/>
          <w:bdr w:val="none" w:sz="0" w:space="0" w:color="auto" w:frame="1"/>
        </w:rPr>
        <w:t>3</w:t>
      </w:r>
      <w:r w:rsidR="007D7096">
        <w:rPr>
          <w:color w:val="2D2E2E"/>
          <w:bdr w:val="none" w:sz="0" w:space="0" w:color="auto" w:frame="1"/>
        </w:rPr>
        <w:t>3</w:t>
      </w:r>
      <w:r w:rsidR="00AF4F4F">
        <w:rPr>
          <w:color w:val="2D2E2E"/>
          <w:bdr w:val="none" w:sz="0" w:space="0" w:color="auto" w:frame="1"/>
        </w:rPr>
        <w:t xml:space="preserve"> </w:t>
      </w:r>
      <w:r w:rsidR="00AB041D">
        <w:rPr>
          <w:color w:val="2D2E2E"/>
          <w:bdr w:val="none" w:sz="0" w:space="0" w:color="auto" w:frame="1"/>
        </w:rPr>
        <w:t>osob. Dále bylo p</w:t>
      </w:r>
      <w:r w:rsidR="00AA7B11">
        <w:rPr>
          <w:color w:val="2D2E2E"/>
          <w:bdr w:val="none" w:sz="0" w:space="0" w:color="auto" w:frame="1"/>
        </w:rPr>
        <w:t>rovedeno</w:t>
      </w:r>
      <w:r w:rsidR="00C01732">
        <w:rPr>
          <w:color w:val="2D2E2E"/>
          <w:bdr w:val="none" w:sz="0" w:space="0" w:color="auto" w:frame="1"/>
        </w:rPr>
        <w:t xml:space="preserve"> </w:t>
      </w:r>
      <w:r w:rsidR="00A95525">
        <w:rPr>
          <w:color w:val="2D2E2E"/>
          <w:bdr w:val="none" w:sz="0" w:space="0" w:color="auto" w:frame="1"/>
        </w:rPr>
        <w:t>2</w:t>
      </w:r>
      <w:r w:rsidR="007D7096">
        <w:rPr>
          <w:color w:val="2D2E2E"/>
          <w:bdr w:val="none" w:sz="0" w:space="0" w:color="auto" w:frame="1"/>
        </w:rPr>
        <w:t>0</w:t>
      </w:r>
      <w:r w:rsidR="00350AFF">
        <w:rPr>
          <w:color w:val="2D2E2E"/>
          <w:bdr w:val="none" w:sz="0" w:space="0" w:color="auto" w:frame="1"/>
        </w:rPr>
        <w:t xml:space="preserve"> k</w:t>
      </w:r>
      <w:r w:rsidR="00AB041D">
        <w:rPr>
          <w:color w:val="2D2E2E"/>
          <w:bdr w:val="none" w:sz="0" w:space="0" w:color="auto" w:frame="1"/>
        </w:rPr>
        <w:t>ontrol rybochovných zařízení MO.</w:t>
      </w:r>
      <w:r w:rsidR="002A1021">
        <w:rPr>
          <w:color w:val="2D2E2E"/>
          <w:bdr w:val="none" w:sz="0" w:space="0" w:color="auto" w:frame="1"/>
        </w:rPr>
        <w:t xml:space="preserve"> </w:t>
      </w:r>
      <w:r w:rsidR="00244CE5">
        <w:rPr>
          <w:color w:val="2D2E2E"/>
          <w:bdr w:val="none" w:sz="0" w:space="0" w:color="auto" w:frame="1"/>
        </w:rPr>
        <w:t>Tyto kontroly</w:t>
      </w:r>
      <w:r>
        <w:rPr>
          <w:color w:val="2D2E2E"/>
          <w:bdr w:val="none" w:sz="0" w:space="0" w:color="auto" w:frame="1"/>
        </w:rPr>
        <w:t xml:space="preserve"> provedl</w:t>
      </w:r>
      <w:r w:rsidR="00A95525">
        <w:rPr>
          <w:color w:val="2D2E2E"/>
          <w:bdr w:val="none" w:sz="0" w:space="0" w:color="auto" w:frame="1"/>
        </w:rPr>
        <w:t>i</w:t>
      </w:r>
      <w:r>
        <w:rPr>
          <w:color w:val="2D2E2E"/>
          <w:bdr w:val="none" w:sz="0" w:space="0" w:color="auto" w:frame="1"/>
        </w:rPr>
        <w:t xml:space="preserve"> ve skutečnosti pouze </w:t>
      </w:r>
      <w:r w:rsidR="00637D6B">
        <w:rPr>
          <w:color w:val="2D2E2E"/>
          <w:bdr w:val="none" w:sz="0" w:space="0" w:color="auto" w:frame="1"/>
        </w:rPr>
        <w:t>4</w:t>
      </w:r>
      <w:r>
        <w:rPr>
          <w:color w:val="2D2E2E"/>
          <w:bdr w:val="none" w:sz="0" w:space="0" w:color="auto" w:frame="1"/>
        </w:rPr>
        <w:t xml:space="preserve"> čle</w:t>
      </w:r>
      <w:r w:rsidR="00637D6B">
        <w:rPr>
          <w:color w:val="2D2E2E"/>
          <w:bdr w:val="none" w:sz="0" w:space="0" w:color="auto" w:frame="1"/>
        </w:rPr>
        <w:t>nové</w:t>
      </w:r>
      <w:r>
        <w:rPr>
          <w:color w:val="2D2E2E"/>
          <w:bdr w:val="none" w:sz="0" w:space="0" w:color="auto" w:frame="1"/>
        </w:rPr>
        <w:t xml:space="preserve"> RS, neboť </w:t>
      </w:r>
      <w:r w:rsidR="004D45C1">
        <w:rPr>
          <w:color w:val="2D2E2E"/>
          <w:bdr w:val="none" w:sz="0" w:space="0" w:color="auto" w:frame="1"/>
        </w:rPr>
        <w:t>dva</w:t>
      </w:r>
      <w:r w:rsidR="00244CE5">
        <w:rPr>
          <w:color w:val="2D2E2E"/>
          <w:bdr w:val="none" w:sz="0" w:space="0" w:color="auto" w:frame="1"/>
        </w:rPr>
        <w:t xml:space="preserve"> č</w:t>
      </w:r>
      <w:r w:rsidR="00A076C3">
        <w:rPr>
          <w:color w:val="2D2E2E"/>
          <w:bdr w:val="none" w:sz="0" w:space="0" w:color="auto" w:frame="1"/>
        </w:rPr>
        <w:t>le</w:t>
      </w:r>
      <w:r w:rsidR="00C01732">
        <w:rPr>
          <w:color w:val="2D2E2E"/>
          <w:bdr w:val="none" w:sz="0" w:space="0" w:color="auto" w:frame="1"/>
        </w:rPr>
        <w:t xml:space="preserve">nové </w:t>
      </w:r>
      <w:r w:rsidR="00A076C3">
        <w:rPr>
          <w:color w:val="2D2E2E"/>
          <w:bdr w:val="none" w:sz="0" w:space="0" w:color="auto" w:frame="1"/>
        </w:rPr>
        <w:t>po celý rok nevykazoval</w:t>
      </w:r>
      <w:r w:rsidR="00A95525">
        <w:rPr>
          <w:color w:val="2D2E2E"/>
          <w:bdr w:val="none" w:sz="0" w:space="0" w:color="auto" w:frame="1"/>
        </w:rPr>
        <w:t>i</w:t>
      </w:r>
      <w:r w:rsidR="004153DF">
        <w:rPr>
          <w:color w:val="2D2E2E"/>
          <w:bdr w:val="none" w:sz="0" w:space="0" w:color="auto" w:frame="1"/>
        </w:rPr>
        <w:t>,</w:t>
      </w:r>
      <w:r w:rsidR="00A076C3">
        <w:rPr>
          <w:color w:val="2D2E2E"/>
          <w:bdr w:val="none" w:sz="0" w:space="0" w:color="auto" w:frame="1"/>
        </w:rPr>
        <w:t xml:space="preserve"> respektive </w:t>
      </w:r>
      <w:r w:rsidR="00244CE5">
        <w:rPr>
          <w:color w:val="2D2E2E"/>
          <w:bdr w:val="none" w:sz="0" w:space="0" w:color="auto" w:frame="1"/>
        </w:rPr>
        <w:t>nedoložil</w:t>
      </w:r>
      <w:r w:rsidR="00A95525">
        <w:rPr>
          <w:color w:val="2D2E2E"/>
          <w:bdr w:val="none" w:sz="0" w:space="0" w:color="auto" w:frame="1"/>
        </w:rPr>
        <w:t>i</w:t>
      </w:r>
      <w:r w:rsidR="00244CE5">
        <w:rPr>
          <w:color w:val="2D2E2E"/>
          <w:bdr w:val="none" w:sz="0" w:space="0" w:color="auto" w:frame="1"/>
        </w:rPr>
        <w:t xml:space="preserve"> žádné </w:t>
      </w:r>
      <w:r w:rsidR="001076DC">
        <w:rPr>
          <w:color w:val="2D2E2E"/>
          <w:bdr w:val="none" w:sz="0" w:space="0" w:color="auto" w:frame="1"/>
        </w:rPr>
        <w:t xml:space="preserve">nebo velmi slabé </w:t>
      </w:r>
      <w:r w:rsidR="00244CE5">
        <w:rPr>
          <w:color w:val="2D2E2E"/>
          <w:bdr w:val="none" w:sz="0" w:space="0" w:color="auto" w:frame="1"/>
        </w:rPr>
        <w:t>výsledky</w:t>
      </w:r>
      <w:r w:rsidR="004D45C1">
        <w:rPr>
          <w:color w:val="2D2E2E"/>
          <w:bdr w:val="none" w:sz="0" w:space="0" w:color="auto" w:frame="1"/>
        </w:rPr>
        <w:t>.</w:t>
      </w:r>
    </w:p>
    <w:p w14:paraId="7834FB7B" w14:textId="60EB2AA6" w:rsidR="0083351C" w:rsidRDefault="00AB041D" w:rsidP="00E7425A">
      <w:pPr>
        <w:pStyle w:val="Normlnweb"/>
        <w:spacing w:before="0" w:beforeAutospacing="0" w:after="0" w:afterAutospacing="0"/>
        <w:ind w:firstLine="708"/>
        <w:jc w:val="both"/>
        <w:rPr>
          <w:color w:val="2D2E2E"/>
          <w:bdr w:val="none" w:sz="0" w:space="0" w:color="auto" w:frame="1"/>
        </w:rPr>
      </w:pPr>
      <w:r>
        <w:rPr>
          <w:color w:val="2D2E2E"/>
          <w:bdr w:val="none" w:sz="0" w:space="0" w:color="auto" w:frame="1"/>
        </w:rPr>
        <w:t>Členové při těc</w:t>
      </w:r>
      <w:r w:rsidR="002A1021">
        <w:rPr>
          <w:color w:val="2D2E2E"/>
          <w:bdr w:val="none" w:sz="0" w:space="0" w:color="auto" w:frame="1"/>
        </w:rPr>
        <w:t>h</w:t>
      </w:r>
      <w:r>
        <w:rPr>
          <w:color w:val="2D2E2E"/>
          <w:bdr w:val="none" w:sz="0" w:space="0" w:color="auto" w:frame="1"/>
        </w:rPr>
        <w:t>to</w:t>
      </w:r>
      <w:r w:rsidR="0092773A" w:rsidRPr="0092773A">
        <w:rPr>
          <w:color w:val="2D2E2E"/>
          <w:bdr w:val="none" w:sz="0" w:space="0" w:color="auto" w:frame="1"/>
        </w:rPr>
        <w:t xml:space="preserve"> kontrolách řešili </w:t>
      </w:r>
      <w:r w:rsidR="007D7096">
        <w:rPr>
          <w:color w:val="2D2E2E"/>
          <w:bdr w:val="none" w:sz="0" w:space="0" w:color="auto" w:frame="1"/>
        </w:rPr>
        <w:t>několik</w:t>
      </w:r>
      <w:r w:rsidR="001F235D">
        <w:rPr>
          <w:color w:val="2D2E2E"/>
          <w:bdr w:val="none" w:sz="0" w:space="0" w:color="auto" w:frame="1"/>
        </w:rPr>
        <w:t xml:space="preserve"> drobných přestupků, jako je</w:t>
      </w:r>
      <w:r w:rsidR="0092773A" w:rsidRPr="0092773A">
        <w:rPr>
          <w:color w:val="2D2E2E"/>
          <w:bdr w:val="none" w:sz="0" w:space="0" w:color="auto" w:frame="1"/>
        </w:rPr>
        <w:t xml:space="preserve"> zapomenuté zapsán</w:t>
      </w:r>
      <w:r w:rsidR="00E50FA0">
        <w:rPr>
          <w:color w:val="2D2E2E"/>
          <w:bdr w:val="none" w:sz="0" w:space="0" w:color="auto" w:frame="1"/>
        </w:rPr>
        <w:t>í příchodů k vodě</w:t>
      </w:r>
      <w:r>
        <w:rPr>
          <w:color w:val="2D2E2E"/>
          <w:bdr w:val="none" w:sz="0" w:space="0" w:color="auto" w:frame="1"/>
        </w:rPr>
        <w:t>, neproškrtnutí kolonek apod.</w:t>
      </w:r>
      <w:r w:rsidR="008421AF">
        <w:rPr>
          <w:color w:val="2D2E2E"/>
          <w:bdr w:val="none" w:sz="0" w:space="0" w:color="auto" w:frame="1"/>
        </w:rPr>
        <w:t xml:space="preserve"> Většina těchto přestupků byla vyřešena na místě domluvou, popř. radou jak správně vypsat příchod k vodě.</w:t>
      </w:r>
      <w:r w:rsidR="006B7C1A">
        <w:rPr>
          <w:color w:val="2D2E2E"/>
          <w:bdr w:val="none" w:sz="0" w:space="0" w:color="auto" w:frame="1"/>
        </w:rPr>
        <w:t xml:space="preserve"> V roce 202</w:t>
      </w:r>
      <w:r w:rsidR="007D7096">
        <w:rPr>
          <w:color w:val="2D2E2E"/>
          <w:bdr w:val="none" w:sz="0" w:space="0" w:color="auto" w:frame="1"/>
        </w:rPr>
        <w:t>5</w:t>
      </w:r>
      <w:r w:rsidR="002A1021">
        <w:rPr>
          <w:color w:val="2D2E2E"/>
          <w:bdr w:val="none" w:sz="0" w:space="0" w:color="auto" w:frame="1"/>
        </w:rPr>
        <w:t xml:space="preserve"> byl zjištěn celke</w:t>
      </w:r>
      <w:r w:rsidR="00AA7B11">
        <w:rPr>
          <w:color w:val="2D2E2E"/>
          <w:bdr w:val="none" w:sz="0" w:space="0" w:color="auto" w:frame="1"/>
        </w:rPr>
        <w:t>m</w:t>
      </w:r>
      <w:r w:rsidR="004D45C1">
        <w:rPr>
          <w:color w:val="2D2E2E"/>
          <w:bdr w:val="none" w:sz="0" w:space="0" w:color="auto" w:frame="1"/>
        </w:rPr>
        <w:t xml:space="preserve"> </w:t>
      </w:r>
      <w:r w:rsidR="007D7096">
        <w:rPr>
          <w:color w:val="2D2E2E"/>
          <w:bdr w:val="none" w:sz="0" w:space="0" w:color="auto" w:frame="1"/>
        </w:rPr>
        <w:t>1</w:t>
      </w:r>
      <w:r w:rsidR="00AA7B11">
        <w:rPr>
          <w:color w:val="2D2E2E"/>
          <w:bdr w:val="none" w:sz="0" w:space="0" w:color="auto" w:frame="1"/>
        </w:rPr>
        <w:t xml:space="preserve"> přestup</w:t>
      </w:r>
      <w:r w:rsidR="007D7096">
        <w:rPr>
          <w:color w:val="2D2E2E"/>
          <w:bdr w:val="none" w:sz="0" w:space="0" w:color="auto" w:frame="1"/>
        </w:rPr>
        <w:t>ek na úseku rybářství</w:t>
      </w:r>
      <w:r w:rsidR="00A95525">
        <w:rPr>
          <w:bCs/>
          <w:color w:val="2D2E2E"/>
          <w:bdr w:val="none" w:sz="0" w:space="0" w:color="auto" w:frame="1"/>
        </w:rPr>
        <w:t>, kter</w:t>
      </w:r>
      <w:r w:rsidR="007D7096">
        <w:rPr>
          <w:bCs/>
          <w:color w:val="2D2E2E"/>
          <w:bdr w:val="none" w:sz="0" w:space="0" w:color="auto" w:frame="1"/>
        </w:rPr>
        <w:t>ý</w:t>
      </w:r>
      <w:r w:rsidR="00A95525">
        <w:rPr>
          <w:bCs/>
          <w:color w:val="2D2E2E"/>
          <w:bdr w:val="none" w:sz="0" w:space="0" w:color="auto" w:frame="1"/>
        </w:rPr>
        <w:t xml:space="preserve"> byl vyřešen  příkazem na místě</w:t>
      </w:r>
      <w:r w:rsidR="00B60230">
        <w:rPr>
          <w:bCs/>
          <w:color w:val="2D2E2E"/>
          <w:bdr w:val="none" w:sz="0" w:space="0" w:color="auto" w:frame="1"/>
        </w:rPr>
        <w:t>,</w:t>
      </w:r>
      <w:r w:rsidR="00A95525">
        <w:rPr>
          <w:bCs/>
          <w:color w:val="2D2E2E"/>
          <w:bdr w:val="none" w:sz="0" w:space="0" w:color="auto" w:frame="1"/>
        </w:rPr>
        <w:t xml:space="preserve"> kdy byla odebrána povolenka k lovu a věc postoupena k dalšímu opatření</w:t>
      </w:r>
      <w:r w:rsidR="00F41F9C">
        <w:rPr>
          <w:color w:val="2D2E2E"/>
          <w:bdr w:val="none" w:sz="0" w:space="0" w:color="auto" w:frame="1"/>
        </w:rPr>
        <w:t>.</w:t>
      </w:r>
      <w:r w:rsidR="0010009F">
        <w:rPr>
          <w:color w:val="2D2E2E"/>
          <w:bdr w:val="none" w:sz="0" w:space="0" w:color="auto" w:frame="1"/>
        </w:rPr>
        <w:t xml:space="preserve"> </w:t>
      </w:r>
      <w:r w:rsidR="0001718D">
        <w:rPr>
          <w:color w:val="2D2E2E"/>
          <w:bdr w:val="none" w:sz="0" w:space="0" w:color="auto" w:frame="1"/>
        </w:rPr>
        <w:t>Č</w:t>
      </w:r>
      <w:r w:rsidR="002A1021">
        <w:rPr>
          <w:color w:val="2D2E2E"/>
          <w:bdr w:val="none" w:sz="0" w:space="0" w:color="auto" w:frame="1"/>
        </w:rPr>
        <w:t xml:space="preserve">lenové RS </w:t>
      </w:r>
      <w:r w:rsidR="001076DC">
        <w:rPr>
          <w:color w:val="2D2E2E"/>
          <w:bdr w:val="none" w:sz="0" w:space="0" w:color="auto" w:frame="1"/>
        </w:rPr>
        <w:t xml:space="preserve">jsou si </w:t>
      </w:r>
      <w:r w:rsidR="002A1021">
        <w:rPr>
          <w:color w:val="2D2E2E"/>
          <w:bdr w:val="none" w:sz="0" w:space="0" w:color="auto" w:frame="1"/>
        </w:rPr>
        <w:t xml:space="preserve">vědomi, že k případům pytláctví docházelo, dochází i docházet bude, čehož jsou příkladem </w:t>
      </w:r>
      <w:r w:rsidR="00E82FC1">
        <w:rPr>
          <w:color w:val="2D2E2E"/>
          <w:bdr w:val="none" w:sz="0" w:space="0" w:color="auto" w:frame="1"/>
        </w:rPr>
        <w:t xml:space="preserve">nálezy </w:t>
      </w:r>
      <w:r w:rsidR="0001718D">
        <w:rPr>
          <w:color w:val="2D2E2E"/>
          <w:bdr w:val="none" w:sz="0" w:space="0" w:color="auto" w:frame="1"/>
        </w:rPr>
        <w:t xml:space="preserve">i </w:t>
      </w:r>
      <w:r w:rsidR="00E82FC1">
        <w:rPr>
          <w:color w:val="2D2E2E"/>
          <w:bdr w:val="none" w:sz="0" w:space="0" w:color="auto" w:frame="1"/>
        </w:rPr>
        <w:t>tzv. pytlaček</w:t>
      </w:r>
      <w:r w:rsidR="00C01732">
        <w:rPr>
          <w:color w:val="2D2E2E"/>
          <w:bdr w:val="none" w:sz="0" w:space="0" w:color="auto" w:frame="1"/>
        </w:rPr>
        <w:t>, vrší</w:t>
      </w:r>
      <w:r w:rsidR="00E82FC1">
        <w:rPr>
          <w:color w:val="2D2E2E"/>
          <w:bdr w:val="none" w:sz="0" w:space="0" w:color="auto" w:frame="1"/>
        </w:rPr>
        <w:t xml:space="preserve"> na revírech. Řešení těchto případů bude stěžejním úkolem v tomto roce s cílem eliminovat tento stav. </w:t>
      </w:r>
      <w:r w:rsidR="00BB0590">
        <w:rPr>
          <w:color w:val="2D2E2E"/>
          <w:bdr w:val="none" w:sz="0" w:space="0" w:color="auto" w:frame="1"/>
        </w:rPr>
        <w:t xml:space="preserve">Dalším důležitým bodem bude i kontrola dodržování úklidu na lovném místě před zahájením lovu, během lovu a po jeho skončení. Zjištěné případy budou </w:t>
      </w:r>
      <w:r w:rsidR="00BB0590">
        <w:rPr>
          <w:color w:val="2D2E2E"/>
          <w:bdr w:val="none" w:sz="0" w:space="0" w:color="auto" w:frame="1"/>
        </w:rPr>
        <w:lastRenderedPageBreak/>
        <w:t>nekompromisně řešeny i za využití oprávnění RS udělení příkazu na místě - pokuty. Tento stav je neupokojivý, neboť rybáři se ne vždy chovají k přírodě tak</w:t>
      </w:r>
      <w:r w:rsidR="00936A41">
        <w:rPr>
          <w:color w:val="2D2E2E"/>
          <w:bdr w:val="none" w:sz="0" w:space="0" w:color="auto" w:frame="1"/>
        </w:rPr>
        <w:t>,</w:t>
      </w:r>
      <w:r w:rsidR="00BB0590">
        <w:rPr>
          <w:color w:val="2D2E2E"/>
          <w:bdr w:val="none" w:sz="0" w:space="0" w:color="auto" w:frame="1"/>
        </w:rPr>
        <w:t xml:space="preserve"> jak by měli.</w:t>
      </w:r>
    </w:p>
    <w:p w14:paraId="23A0A90D" w14:textId="77777777" w:rsidR="00D9151A" w:rsidRDefault="00D9151A" w:rsidP="00E7425A">
      <w:pPr>
        <w:pStyle w:val="Normlnweb"/>
        <w:spacing w:before="0" w:beforeAutospacing="0" w:after="0" w:afterAutospacing="0"/>
        <w:ind w:firstLine="708"/>
        <w:jc w:val="both"/>
        <w:rPr>
          <w:color w:val="2D2E2E"/>
          <w:bdr w:val="none" w:sz="0" w:space="0" w:color="auto" w:frame="1"/>
        </w:rPr>
      </w:pPr>
    </w:p>
    <w:p w14:paraId="65822BDD" w14:textId="77777777" w:rsidR="0092773A" w:rsidRDefault="0083351C" w:rsidP="00E7425A">
      <w:pPr>
        <w:pStyle w:val="Normlnweb"/>
        <w:spacing w:before="0" w:beforeAutospacing="0" w:after="0" w:afterAutospacing="0"/>
        <w:ind w:firstLine="708"/>
        <w:jc w:val="both"/>
        <w:rPr>
          <w:color w:val="2D2E2E"/>
          <w:bdr w:val="none" w:sz="0" w:space="0" w:color="auto" w:frame="1"/>
        </w:rPr>
      </w:pPr>
      <w:r>
        <w:rPr>
          <w:color w:val="2D2E2E"/>
          <w:bdr w:val="none" w:sz="0" w:space="0" w:color="auto" w:frame="1"/>
        </w:rPr>
        <w:t>Mezi problémové lokality patří revíry Ploučnice 4 a Ploučnice 5A, které jsou těžko přístupné a skýtají tak možnost úkrytů a neoprávněného lovu</w:t>
      </w:r>
      <w:r w:rsidR="001F235D">
        <w:rPr>
          <w:color w:val="2D2E2E"/>
          <w:bdr w:val="none" w:sz="0" w:space="0" w:color="auto" w:frame="1"/>
        </w:rPr>
        <w:t>.</w:t>
      </w:r>
      <w:r>
        <w:rPr>
          <w:color w:val="2D2E2E"/>
          <w:bdr w:val="none" w:sz="0" w:space="0" w:color="auto" w:frame="1"/>
        </w:rPr>
        <w:t xml:space="preserve"> Rovněž další problémovou skup</w:t>
      </w:r>
      <w:r w:rsidR="00424750">
        <w:rPr>
          <w:color w:val="2D2E2E"/>
          <w:bdr w:val="none" w:sz="0" w:space="0" w:color="auto" w:frame="1"/>
        </w:rPr>
        <w:t>inou jsou vodáci, kteří splouvají</w:t>
      </w:r>
      <w:r>
        <w:rPr>
          <w:color w:val="2D2E2E"/>
          <w:bdr w:val="none" w:sz="0" w:space="0" w:color="auto" w:frame="1"/>
        </w:rPr>
        <w:t xml:space="preserve"> řeku Ploučnici od Stráže </w:t>
      </w:r>
      <w:r w:rsidR="00E1128C">
        <w:rPr>
          <w:color w:val="2D2E2E"/>
          <w:bdr w:val="none" w:sz="0" w:space="0" w:color="auto" w:frame="1"/>
        </w:rPr>
        <w:t>pod Ralskem. Během plavby po Ploučnici zakládají nepovolené tábořiště, kde rozdělávají oheň, nocují zde a nechávají po sobě nepořádek.</w:t>
      </w:r>
      <w:r w:rsidR="00FC3B42">
        <w:rPr>
          <w:color w:val="2D2E2E"/>
          <w:bdr w:val="none" w:sz="0" w:space="0" w:color="auto" w:frame="1"/>
        </w:rPr>
        <w:t xml:space="preserve"> Rovněž splouvají</w:t>
      </w:r>
      <w:r>
        <w:rPr>
          <w:color w:val="2D2E2E"/>
          <w:bdr w:val="none" w:sz="0" w:space="0" w:color="auto" w:frame="1"/>
        </w:rPr>
        <w:t xml:space="preserve"> řeku i za nízkého stavu vody, kdy decimují přirozené prostředí vodních</w:t>
      </w:r>
      <w:r w:rsidR="00E1128C">
        <w:rPr>
          <w:color w:val="2D2E2E"/>
          <w:bdr w:val="none" w:sz="0" w:space="0" w:color="auto" w:frame="1"/>
        </w:rPr>
        <w:t xml:space="preserve"> rostlin,</w:t>
      </w:r>
      <w:r>
        <w:rPr>
          <w:color w:val="2D2E2E"/>
          <w:bdr w:val="none" w:sz="0" w:space="0" w:color="auto" w:frame="1"/>
        </w:rPr>
        <w:t xml:space="preserve"> živočichů</w:t>
      </w:r>
      <w:r w:rsidR="001E0001">
        <w:rPr>
          <w:color w:val="2D2E2E"/>
          <w:bdr w:val="none" w:sz="0" w:space="0" w:color="auto" w:frame="1"/>
        </w:rPr>
        <w:t>,</w:t>
      </w:r>
      <w:r>
        <w:rPr>
          <w:color w:val="2D2E2E"/>
          <w:bdr w:val="none" w:sz="0" w:space="0" w:color="auto" w:frame="1"/>
        </w:rPr>
        <w:t xml:space="preserve"> včetně ryb. </w:t>
      </w:r>
      <w:r w:rsidR="00E1128C">
        <w:rPr>
          <w:color w:val="2D2E2E"/>
          <w:bdr w:val="none" w:sz="0" w:space="0" w:color="auto" w:frame="1"/>
        </w:rPr>
        <w:t>Někteří zás</w:t>
      </w:r>
      <w:r w:rsidR="009539D0">
        <w:rPr>
          <w:color w:val="2D2E2E"/>
          <w:bdr w:val="none" w:sz="0" w:space="0" w:color="auto" w:frame="1"/>
        </w:rPr>
        <w:t>tupci z oblasti fauny se nacházejí i v seznamu chráněných živočichů.</w:t>
      </w:r>
      <w:r w:rsidR="00E1128C">
        <w:rPr>
          <w:color w:val="2D2E2E"/>
          <w:bdr w:val="none" w:sz="0" w:space="0" w:color="auto" w:frame="1"/>
        </w:rPr>
        <w:t xml:space="preserve"> </w:t>
      </w:r>
    </w:p>
    <w:p w14:paraId="352D573F" w14:textId="77777777" w:rsidR="001076DC" w:rsidRDefault="001076DC" w:rsidP="0092773A">
      <w:pPr>
        <w:pStyle w:val="Normlnweb"/>
        <w:spacing w:before="0" w:beforeAutospacing="0" w:after="0" w:afterAutospacing="0"/>
        <w:jc w:val="both"/>
        <w:rPr>
          <w:color w:val="2D2E2E"/>
          <w:bdr w:val="none" w:sz="0" w:space="0" w:color="auto" w:frame="1"/>
        </w:rPr>
      </w:pPr>
    </w:p>
    <w:p w14:paraId="2778E401" w14:textId="64EEC6E1" w:rsidR="0001718D" w:rsidRDefault="0083351C" w:rsidP="0001718D">
      <w:pPr>
        <w:pStyle w:val="Normlnweb"/>
        <w:spacing w:before="0" w:beforeAutospacing="0" w:after="0" w:afterAutospacing="0"/>
        <w:ind w:firstLine="708"/>
        <w:jc w:val="both"/>
        <w:rPr>
          <w:color w:val="2D2E2E"/>
          <w:bdr w:val="none" w:sz="0" w:space="0" w:color="auto" w:frame="1"/>
        </w:rPr>
      </w:pPr>
      <w:r>
        <w:rPr>
          <w:color w:val="2D2E2E"/>
          <w:bdr w:val="none" w:sz="0" w:space="0" w:color="auto" w:frame="1"/>
        </w:rPr>
        <w:t>Spolupráce s</w:t>
      </w:r>
      <w:r w:rsidR="003C0963">
        <w:rPr>
          <w:color w:val="2D2E2E"/>
          <w:bdr w:val="none" w:sz="0" w:space="0" w:color="auto" w:frame="1"/>
        </w:rPr>
        <w:t> </w:t>
      </w:r>
      <w:r>
        <w:rPr>
          <w:color w:val="2D2E2E"/>
          <w:bdr w:val="none" w:sz="0" w:space="0" w:color="auto" w:frame="1"/>
        </w:rPr>
        <w:t>PČR</w:t>
      </w:r>
      <w:r w:rsidR="003C0963">
        <w:rPr>
          <w:color w:val="2D2E2E"/>
          <w:bdr w:val="none" w:sz="0" w:space="0" w:color="auto" w:frame="1"/>
        </w:rPr>
        <w:t xml:space="preserve"> je na velmi dobré úrovni. V roce 202</w:t>
      </w:r>
      <w:r w:rsidR="00B60230">
        <w:rPr>
          <w:color w:val="2D2E2E"/>
          <w:bdr w:val="none" w:sz="0" w:space="0" w:color="auto" w:frame="1"/>
        </w:rPr>
        <w:t>5</w:t>
      </w:r>
      <w:r w:rsidR="003C0963">
        <w:rPr>
          <w:color w:val="2D2E2E"/>
          <w:bdr w:val="none" w:sz="0" w:space="0" w:color="auto" w:frame="1"/>
        </w:rPr>
        <w:t xml:space="preserve"> byla součinnost policie </w:t>
      </w:r>
      <w:r w:rsidR="00B60230">
        <w:rPr>
          <w:color w:val="2D2E2E"/>
          <w:bdr w:val="none" w:sz="0" w:space="0" w:color="auto" w:frame="1"/>
        </w:rPr>
        <w:t>nebyla využita</w:t>
      </w:r>
      <w:r w:rsidR="006369F3">
        <w:rPr>
          <w:color w:val="2D2E2E"/>
          <w:bdr w:val="none" w:sz="0" w:space="0" w:color="auto" w:frame="1"/>
        </w:rPr>
        <w:t xml:space="preserve">. </w:t>
      </w:r>
      <w:r w:rsidR="00B60230">
        <w:rPr>
          <w:color w:val="2D2E2E"/>
          <w:bdr w:val="none" w:sz="0" w:space="0" w:color="auto" w:frame="1"/>
        </w:rPr>
        <w:t>Z minulých let je známa skutečnost, a to problém</w:t>
      </w:r>
      <w:r w:rsidR="006369F3">
        <w:rPr>
          <w:color w:val="2D2E2E"/>
          <w:bdr w:val="none" w:sz="0" w:space="0" w:color="auto" w:frame="1"/>
        </w:rPr>
        <w:t xml:space="preserve"> dostupnost</w:t>
      </w:r>
      <w:r w:rsidR="00B60230">
        <w:rPr>
          <w:color w:val="2D2E2E"/>
          <w:bdr w:val="none" w:sz="0" w:space="0" w:color="auto" w:frame="1"/>
        </w:rPr>
        <w:t>i</w:t>
      </w:r>
      <w:r w:rsidR="006369F3">
        <w:rPr>
          <w:color w:val="2D2E2E"/>
          <w:bdr w:val="none" w:sz="0" w:space="0" w:color="auto" w:frame="1"/>
        </w:rPr>
        <w:t xml:space="preserve"> policejní hlídky z důvodu sloučení např. OOP Mimoň a OOP Doksy, kdy čas, něž se hlídka dostaví na místo je mnohdy i několik desítek minut</w:t>
      </w:r>
      <w:r w:rsidR="00B60230">
        <w:rPr>
          <w:color w:val="2D2E2E"/>
          <w:bdr w:val="none" w:sz="0" w:space="0" w:color="auto" w:frame="1"/>
        </w:rPr>
        <w:t xml:space="preserve"> nebo hodin</w:t>
      </w:r>
      <w:r w:rsidR="006369F3">
        <w:rPr>
          <w:color w:val="2D2E2E"/>
          <w:bdr w:val="none" w:sz="0" w:space="0" w:color="auto" w:frame="1"/>
        </w:rPr>
        <w:t>.</w:t>
      </w:r>
    </w:p>
    <w:p w14:paraId="63CFC537" w14:textId="77777777" w:rsidR="0083351C" w:rsidRDefault="00493CC6" w:rsidP="00E7425A">
      <w:pPr>
        <w:pStyle w:val="Normlnweb"/>
        <w:spacing w:before="0" w:beforeAutospacing="0" w:after="0" w:afterAutospacing="0"/>
        <w:ind w:firstLine="708"/>
        <w:jc w:val="both"/>
        <w:rPr>
          <w:color w:val="2D2E2E"/>
          <w:bdr w:val="none" w:sz="0" w:space="0" w:color="auto" w:frame="1"/>
        </w:rPr>
      </w:pPr>
      <w:r>
        <w:rPr>
          <w:color w:val="2D2E2E"/>
          <w:bdr w:val="none" w:sz="0" w:space="0" w:color="auto" w:frame="1"/>
        </w:rPr>
        <w:t>V</w:t>
      </w:r>
      <w:r w:rsidR="005E1D23">
        <w:rPr>
          <w:color w:val="2D2E2E"/>
          <w:bdr w:val="none" w:sz="0" w:space="0" w:color="auto" w:frame="1"/>
        </w:rPr>
        <w:t xml:space="preserve">elká většina rybářů je </w:t>
      </w:r>
      <w:r w:rsidR="00050AFC">
        <w:rPr>
          <w:color w:val="2D2E2E"/>
          <w:bdr w:val="none" w:sz="0" w:space="0" w:color="auto" w:frame="1"/>
        </w:rPr>
        <w:t>slušných,</w:t>
      </w:r>
      <w:r w:rsidR="005E1D23">
        <w:rPr>
          <w:color w:val="2D2E2E"/>
          <w:bdr w:val="none" w:sz="0" w:space="0" w:color="auto" w:frame="1"/>
        </w:rPr>
        <w:t xml:space="preserve"> své poch</w:t>
      </w:r>
      <w:r w:rsidR="00050AFC">
        <w:rPr>
          <w:color w:val="2D2E2E"/>
          <w:bdr w:val="none" w:sz="0" w:space="0" w:color="auto" w:frame="1"/>
        </w:rPr>
        <w:t>ybení při řešení přestupku uzná a s</w:t>
      </w:r>
      <w:r w:rsidR="00472FDB">
        <w:rPr>
          <w:color w:val="2D2E2E"/>
          <w:bdr w:val="none" w:sz="0" w:space="0" w:color="auto" w:frame="1"/>
        </w:rPr>
        <w:t>e</w:t>
      </w:r>
      <w:r w:rsidR="00050AFC">
        <w:rPr>
          <w:color w:val="2D2E2E"/>
          <w:bdr w:val="none" w:sz="0" w:space="0" w:color="auto" w:frame="1"/>
        </w:rPr>
        <w:t> členy RS spolupracuje</w:t>
      </w:r>
      <w:r>
        <w:rPr>
          <w:color w:val="2D2E2E"/>
          <w:bdr w:val="none" w:sz="0" w:space="0" w:color="auto" w:frame="1"/>
        </w:rPr>
        <w:t xml:space="preserve">, tak není nutné vyžadovat spolupráci PČR. </w:t>
      </w:r>
    </w:p>
    <w:p w14:paraId="34CDBA6E" w14:textId="77777777" w:rsidR="0083351C" w:rsidRPr="0092773A" w:rsidRDefault="0083351C" w:rsidP="0092773A">
      <w:pPr>
        <w:pStyle w:val="Normlnweb"/>
        <w:spacing w:before="0" w:beforeAutospacing="0" w:after="0" w:afterAutospacing="0"/>
        <w:jc w:val="both"/>
        <w:rPr>
          <w:color w:val="2D2E2E"/>
        </w:rPr>
      </w:pPr>
    </w:p>
    <w:p w14:paraId="5375D392" w14:textId="285937DE" w:rsidR="007736A2" w:rsidRPr="0083351C" w:rsidRDefault="0092773A" w:rsidP="0092773A">
      <w:pPr>
        <w:pStyle w:val="Normlnweb"/>
        <w:spacing w:before="0" w:beforeAutospacing="0" w:after="0" w:afterAutospacing="0"/>
        <w:jc w:val="both"/>
        <w:rPr>
          <w:rFonts w:eastAsia="Times New Roman"/>
          <w:color w:val="000000"/>
        </w:rPr>
      </w:pPr>
      <w:r w:rsidRPr="0092773A">
        <w:rPr>
          <w:color w:val="2D2E2E"/>
          <w:bdr w:val="none" w:sz="0" w:space="0" w:color="auto" w:frame="1"/>
        </w:rPr>
        <w:t> </w:t>
      </w:r>
      <w:r w:rsidR="00E7425A">
        <w:rPr>
          <w:color w:val="2D2E2E"/>
          <w:bdr w:val="none" w:sz="0" w:space="0" w:color="auto" w:frame="1"/>
        </w:rPr>
        <w:tab/>
      </w:r>
      <w:r w:rsidRPr="0092773A">
        <w:rPr>
          <w:color w:val="2D2E2E"/>
          <w:bdr w:val="none" w:sz="0" w:space="0" w:color="auto" w:frame="1"/>
        </w:rPr>
        <w:t>Ve spo</w:t>
      </w:r>
      <w:r w:rsidR="0001718D">
        <w:rPr>
          <w:color w:val="2D2E2E"/>
          <w:bdr w:val="none" w:sz="0" w:space="0" w:color="auto" w:frame="1"/>
        </w:rPr>
        <w:t>lupráci s</w:t>
      </w:r>
      <w:r w:rsidRPr="0092773A">
        <w:rPr>
          <w:color w:val="2D2E2E"/>
          <w:bdr w:val="none" w:sz="0" w:space="0" w:color="auto" w:frame="1"/>
        </w:rPr>
        <w:t xml:space="preserve"> orgány státní správy není žádn</w:t>
      </w:r>
      <w:r w:rsidR="004B0B64">
        <w:rPr>
          <w:color w:val="2D2E2E"/>
          <w:bdr w:val="none" w:sz="0" w:space="0" w:color="auto" w:frame="1"/>
        </w:rPr>
        <w:t>ý problém, zejména s MěÚ Česká Lípa</w:t>
      </w:r>
      <w:r w:rsidRPr="0092773A">
        <w:rPr>
          <w:color w:val="2D2E2E"/>
          <w:bdr w:val="none" w:sz="0" w:space="0" w:color="auto" w:frame="1"/>
        </w:rPr>
        <w:t xml:space="preserve"> – odbor životní prostředí, </w:t>
      </w:r>
      <w:r w:rsidR="0083351C">
        <w:rPr>
          <w:color w:val="2D2E2E"/>
          <w:bdr w:val="none" w:sz="0" w:space="0" w:color="auto" w:frame="1"/>
        </w:rPr>
        <w:t>ú</w:t>
      </w:r>
      <w:r w:rsidR="003C0963">
        <w:rPr>
          <w:color w:val="2D2E2E"/>
          <w:bdr w:val="none" w:sz="0" w:space="0" w:color="auto" w:frame="1"/>
        </w:rPr>
        <w:t xml:space="preserve">sek rybářství. </w:t>
      </w:r>
      <w:r w:rsidR="00637D6B">
        <w:rPr>
          <w:color w:val="2D2E2E"/>
          <w:bdr w:val="none" w:sz="0" w:space="0" w:color="auto" w:frame="1"/>
        </w:rPr>
        <w:t xml:space="preserve">Tento odbor </w:t>
      </w:r>
      <w:r w:rsidR="004D45C1">
        <w:rPr>
          <w:color w:val="2D2E2E"/>
          <w:bdr w:val="none" w:sz="0" w:space="0" w:color="auto" w:frame="1"/>
        </w:rPr>
        <w:t>provedl</w:t>
      </w:r>
      <w:r w:rsidR="00AE50A9">
        <w:rPr>
          <w:color w:val="2D2E2E"/>
          <w:bdr w:val="none" w:sz="0" w:space="0" w:color="auto" w:frame="1"/>
        </w:rPr>
        <w:t xml:space="preserve"> v roce 202</w:t>
      </w:r>
      <w:r w:rsidR="00F41F9C">
        <w:rPr>
          <w:color w:val="2D2E2E"/>
          <w:bdr w:val="none" w:sz="0" w:space="0" w:color="auto" w:frame="1"/>
        </w:rPr>
        <w:t>3</w:t>
      </w:r>
      <w:r w:rsidR="00AE50A9">
        <w:rPr>
          <w:color w:val="2D2E2E"/>
          <w:bdr w:val="none" w:sz="0" w:space="0" w:color="auto" w:frame="1"/>
        </w:rPr>
        <w:t xml:space="preserve">  přezkoušení některých členů RS.</w:t>
      </w:r>
      <w:r w:rsidR="003C0963">
        <w:rPr>
          <w:color w:val="2D2E2E"/>
          <w:bdr w:val="none" w:sz="0" w:space="0" w:color="auto" w:frame="1"/>
        </w:rPr>
        <w:t xml:space="preserve"> </w:t>
      </w:r>
      <w:r w:rsidR="007A67CF">
        <w:rPr>
          <w:color w:val="2D2E2E"/>
          <w:bdr w:val="none" w:sz="0" w:space="0" w:color="auto" w:frame="1"/>
        </w:rPr>
        <w:t>Rovn</w:t>
      </w:r>
      <w:r w:rsidR="007736A2">
        <w:rPr>
          <w:color w:val="2D2E2E"/>
          <w:bdr w:val="none" w:sz="0" w:space="0" w:color="auto" w:frame="1"/>
        </w:rPr>
        <w:t>ěž</w:t>
      </w:r>
      <w:r w:rsidR="001F235D">
        <w:rPr>
          <w:color w:val="2D2E2E"/>
          <w:bdr w:val="none" w:sz="0" w:space="0" w:color="auto" w:frame="1"/>
        </w:rPr>
        <w:t xml:space="preserve"> spolu</w:t>
      </w:r>
      <w:r w:rsidR="00FB45F9">
        <w:rPr>
          <w:color w:val="2D2E2E"/>
          <w:bdr w:val="none" w:sz="0" w:space="0" w:color="auto" w:frame="1"/>
        </w:rPr>
        <w:t xml:space="preserve">práce s Krajským úřadem Libereckého </w:t>
      </w:r>
      <w:r w:rsidR="00460DA7">
        <w:rPr>
          <w:color w:val="2D2E2E"/>
          <w:bdr w:val="none" w:sz="0" w:space="0" w:color="auto" w:frame="1"/>
        </w:rPr>
        <w:t>kraje – odbor životního prostřed</w:t>
      </w:r>
      <w:r w:rsidR="00FB45F9">
        <w:rPr>
          <w:color w:val="2D2E2E"/>
          <w:bdr w:val="none" w:sz="0" w:space="0" w:color="auto" w:frame="1"/>
        </w:rPr>
        <w:t>í a zemědělství</w:t>
      </w:r>
      <w:r w:rsidR="008B5A41">
        <w:rPr>
          <w:color w:val="2D2E2E"/>
          <w:bdr w:val="none" w:sz="0" w:space="0" w:color="auto" w:frame="1"/>
        </w:rPr>
        <w:t xml:space="preserve"> </w:t>
      </w:r>
      <w:r w:rsidR="007A67CF">
        <w:rPr>
          <w:color w:val="2D2E2E"/>
          <w:bdr w:val="none" w:sz="0" w:space="0" w:color="auto" w:frame="1"/>
        </w:rPr>
        <w:t>na úseku ochrany přírody, ohrožených druh</w:t>
      </w:r>
      <w:r w:rsidR="00FB45F9">
        <w:rPr>
          <w:color w:val="2D2E2E"/>
          <w:bdr w:val="none" w:sz="0" w:space="0" w:color="auto" w:frame="1"/>
        </w:rPr>
        <w:t>ů</w:t>
      </w:r>
      <w:r w:rsidR="007736A2">
        <w:rPr>
          <w:color w:val="2D2E2E"/>
          <w:bdr w:val="none" w:sz="0" w:space="0" w:color="auto" w:frame="1"/>
        </w:rPr>
        <w:t xml:space="preserve"> je na velmi dobré úrovni</w:t>
      </w:r>
      <w:r w:rsidR="00FB45F9">
        <w:rPr>
          <w:color w:val="2D2E2E"/>
          <w:bdr w:val="none" w:sz="0" w:space="0" w:color="auto" w:frame="1"/>
        </w:rPr>
        <w:t>, kdy se VRS podílí na monitoringu zvláště chráněných</w:t>
      </w:r>
      <w:r w:rsidR="00097D4E">
        <w:rPr>
          <w:color w:val="2D2E2E"/>
          <w:bdr w:val="none" w:sz="0" w:space="0" w:color="auto" w:frame="1"/>
        </w:rPr>
        <w:t xml:space="preserve"> druhů, zejména raků a osvětové</w:t>
      </w:r>
      <w:r w:rsidR="00FB45F9">
        <w:rPr>
          <w:color w:val="2D2E2E"/>
          <w:bdr w:val="none" w:sz="0" w:space="0" w:color="auto" w:frame="1"/>
        </w:rPr>
        <w:t xml:space="preserve"> činností </w:t>
      </w:r>
      <w:r w:rsidR="00097D4E">
        <w:rPr>
          <w:color w:val="2D2E2E"/>
          <w:bdr w:val="none" w:sz="0" w:space="0" w:color="auto" w:frame="1"/>
        </w:rPr>
        <w:t>mezi rybáři</w:t>
      </w:r>
      <w:r w:rsidR="00FB45F9">
        <w:rPr>
          <w:color w:val="2D2E2E"/>
          <w:bdr w:val="none" w:sz="0" w:space="0" w:color="auto" w:frame="1"/>
        </w:rPr>
        <w:t xml:space="preserve"> </w:t>
      </w:r>
      <w:r w:rsidR="00097D4E">
        <w:rPr>
          <w:color w:val="2D2E2E"/>
          <w:bdr w:val="none" w:sz="0" w:space="0" w:color="auto" w:frame="1"/>
        </w:rPr>
        <w:t xml:space="preserve">k </w:t>
      </w:r>
      <w:r w:rsidR="00FB45F9">
        <w:rPr>
          <w:color w:val="2D2E2E"/>
          <w:bdr w:val="none" w:sz="0" w:space="0" w:color="auto" w:frame="1"/>
        </w:rPr>
        <w:t>zamezení šíření račího moru. V této problematice je VRS i v kontaktu s předními astakology Mgr. Davidem Fisc</w:t>
      </w:r>
      <w:r w:rsidR="00097D4E">
        <w:rPr>
          <w:color w:val="2D2E2E"/>
          <w:bdr w:val="none" w:sz="0" w:space="0" w:color="auto" w:frame="1"/>
        </w:rPr>
        <w:t xml:space="preserve">herem </w:t>
      </w:r>
      <w:r w:rsidR="00AE50A9">
        <w:rPr>
          <w:color w:val="2D2E2E"/>
          <w:bdr w:val="none" w:sz="0" w:space="0" w:color="auto" w:frame="1"/>
        </w:rPr>
        <w:t>z</w:t>
      </w:r>
      <w:r w:rsidR="00FB45F9">
        <w:rPr>
          <w:color w:val="2D2E2E"/>
          <w:bdr w:val="none" w:sz="0" w:space="0" w:color="auto" w:frame="1"/>
        </w:rPr>
        <w:t xml:space="preserve"> </w:t>
      </w:r>
      <w:r w:rsidR="00AB5CED">
        <w:rPr>
          <w:color w:val="2D2E2E"/>
          <w:bdr w:val="none" w:sz="0" w:space="0" w:color="auto" w:frame="1"/>
        </w:rPr>
        <w:t xml:space="preserve">Hornického muzea Příbram </w:t>
      </w:r>
      <w:r w:rsidR="00FB45F9">
        <w:rPr>
          <w:color w:val="2D2E2E"/>
          <w:bdr w:val="none" w:sz="0" w:space="0" w:color="auto" w:frame="1"/>
        </w:rPr>
        <w:t>a doc. Ing. Pavlem K</w:t>
      </w:r>
      <w:r w:rsidR="00097D4E">
        <w:rPr>
          <w:color w:val="2D2E2E"/>
          <w:bdr w:val="none" w:sz="0" w:space="0" w:color="auto" w:frame="1"/>
        </w:rPr>
        <w:t>ozákem PhD.</w:t>
      </w:r>
      <w:r w:rsidR="00FB45F9">
        <w:rPr>
          <w:color w:val="2D2E2E"/>
          <w:bdr w:val="none" w:sz="0" w:space="0" w:color="auto" w:frame="1"/>
        </w:rPr>
        <w:t xml:space="preserve"> </w:t>
      </w:r>
      <w:r w:rsidR="00AB5CED">
        <w:rPr>
          <w:color w:val="2D2E2E"/>
          <w:bdr w:val="none" w:sz="0" w:space="0" w:color="auto" w:frame="1"/>
        </w:rPr>
        <w:t>z fakulty rybářství a ochrany vod Jihočeské univerzity České Budějovice.</w:t>
      </w:r>
      <w:r w:rsidR="0088714C">
        <w:rPr>
          <w:color w:val="2D2E2E"/>
          <w:bdr w:val="none" w:sz="0" w:space="0" w:color="auto" w:frame="1"/>
        </w:rPr>
        <w:t xml:space="preserve"> </w:t>
      </w:r>
      <w:r w:rsidR="00AE50A9">
        <w:rPr>
          <w:color w:val="2D2E2E"/>
          <w:bdr w:val="none" w:sz="0" w:space="0" w:color="auto" w:frame="1"/>
        </w:rPr>
        <w:t>VRS nadále spolupracuje s Ústavem biologie obratlovců AV ČR, kde vyhledává a odebírá biologické vzorky z kadáverů obratlovců včetně ryb a tyto následně odesílá do NGDŽ (nálezová genetická databáze živočichů).</w:t>
      </w:r>
      <w:r w:rsidR="00FB56BA">
        <w:rPr>
          <w:color w:val="2D2E2E"/>
          <w:bdr w:val="none" w:sz="0" w:space="0" w:color="auto" w:frame="1"/>
        </w:rPr>
        <w:t xml:space="preserve"> Rovněž je VRS v kontaktu s AOPK ČR – CHKO Kokořínsko – Máchův kraj, kdy byl například zjištěn v řece Ploučnici výskyt chráněného raka říčního a chráněné mřenky mramorované.</w:t>
      </w:r>
    </w:p>
    <w:p w14:paraId="6A42580F" w14:textId="336407D0" w:rsidR="00427503" w:rsidRDefault="00E82FC1" w:rsidP="00A5407A">
      <w:pPr>
        <w:pStyle w:val="Normlnweb"/>
        <w:spacing w:before="0" w:beforeAutospacing="0" w:after="0" w:afterAutospacing="0"/>
        <w:ind w:firstLine="708"/>
        <w:jc w:val="both"/>
        <w:rPr>
          <w:color w:val="2D2E2E"/>
          <w:bdr w:val="none" w:sz="0" w:space="0" w:color="auto" w:frame="1"/>
        </w:rPr>
      </w:pPr>
      <w:r>
        <w:rPr>
          <w:color w:val="2D2E2E"/>
          <w:bdr w:val="none" w:sz="0" w:space="0" w:color="auto" w:frame="1"/>
        </w:rPr>
        <w:t xml:space="preserve"> </w:t>
      </w:r>
      <w:r w:rsidR="0092773A" w:rsidRPr="0092773A">
        <w:rPr>
          <w:color w:val="2D2E2E"/>
          <w:bdr w:val="none" w:sz="0" w:space="0" w:color="auto" w:frame="1"/>
        </w:rPr>
        <w:t>Technické vybavení  a</w:t>
      </w:r>
      <w:r w:rsidR="00774CD3">
        <w:rPr>
          <w:color w:val="2D2E2E"/>
          <w:bdr w:val="none" w:sz="0" w:space="0" w:color="auto" w:frame="1"/>
        </w:rPr>
        <w:t xml:space="preserve"> vybavení uniformou</w:t>
      </w:r>
      <w:r w:rsidR="004B0B64">
        <w:rPr>
          <w:color w:val="2D2E2E"/>
          <w:bdr w:val="none" w:sz="0" w:space="0" w:color="auto" w:frame="1"/>
        </w:rPr>
        <w:t xml:space="preserve"> RS je na dobré úrov</w:t>
      </w:r>
      <w:r w:rsidR="00E50FA0">
        <w:rPr>
          <w:color w:val="2D2E2E"/>
          <w:bdr w:val="none" w:sz="0" w:space="0" w:color="auto" w:frame="1"/>
        </w:rPr>
        <w:t>ni. Většina členů RS má stejnokroj</w:t>
      </w:r>
      <w:r w:rsidR="004B0B64">
        <w:rPr>
          <w:color w:val="2D2E2E"/>
          <w:bdr w:val="none" w:sz="0" w:space="0" w:color="auto" w:frame="1"/>
        </w:rPr>
        <w:t xml:space="preserve"> RS od fy. Banner, u nových členů nebo členů, kteří uniformu nemají a mají o ni zájem je prováděno její zakoupení</w:t>
      </w:r>
      <w:r w:rsidR="008246FA">
        <w:rPr>
          <w:color w:val="2D2E2E"/>
          <w:bdr w:val="none" w:sz="0" w:space="0" w:color="auto" w:frame="1"/>
        </w:rPr>
        <w:t xml:space="preserve"> prostřednictvím SÚS. Z přidělených finančních prostředků na činnost RS od SÚS si jednotliv</w:t>
      </w:r>
      <w:r w:rsidR="00774CD3">
        <w:rPr>
          <w:color w:val="2D2E2E"/>
          <w:bdr w:val="none" w:sz="0" w:space="0" w:color="auto" w:frame="1"/>
        </w:rPr>
        <w:t>í členové RS po jejich návrhu na rozdělení VRS a schválení</w:t>
      </w:r>
      <w:r w:rsidR="008246FA">
        <w:rPr>
          <w:color w:val="2D2E2E"/>
          <w:bdr w:val="none" w:sz="0" w:space="0" w:color="auto" w:frame="1"/>
        </w:rPr>
        <w:t xml:space="preserve"> výbor</w:t>
      </w:r>
      <w:r w:rsidR="00774CD3">
        <w:rPr>
          <w:color w:val="2D2E2E"/>
          <w:bdr w:val="none" w:sz="0" w:space="0" w:color="auto" w:frame="1"/>
        </w:rPr>
        <w:t xml:space="preserve">em MO </w:t>
      </w:r>
      <w:r w:rsidR="008246FA">
        <w:rPr>
          <w:color w:val="2D2E2E"/>
          <w:bdr w:val="none" w:sz="0" w:space="0" w:color="auto" w:frame="1"/>
        </w:rPr>
        <w:t>nakupují individuálně věci, které potřebují. Jedná se např. o boty, oděvy, obranné prostředky, svítilny apod.</w:t>
      </w:r>
      <w:r>
        <w:rPr>
          <w:color w:val="2D2E2E"/>
          <w:bdr w:val="none" w:sz="0" w:space="0" w:color="auto" w:frame="1"/>
        </w:rPr>
        <w:t xml:space="preserve"> </w:t>
      </w:r>
      <w:r w:rsidR="00072734">
        <w:rPr>
          <w:color w:val="2D2E2E"/>
          <w:bdr w:val="none" w:sz="0" w:space="0" w:color="auto" w:frame="1"/>
        </w:rPr>
        <w:t>VRS dále vlastní</w:t>
      </w:r>
      <w:r w:rsidR="0001718D">
        <w:rPr>
          <w:color w:val="2D2E2E"/>
          <w:bdr w:val="none" w:sz="0" w:space="0" w:color="auto" w:frame="1"/>
        </w:rPr>
        <w:t xml:space="preserve"> záznamové zařízení – kamery, </w:t>
      </w:r>
      <w:r w:rsidR="00C54292">
        <w:rPr>
          <w:color w:val="2D2E2E"/>
          <w:bdr w:val="none" w:sz="0" w:space="0" w:color="auto" w:frame="1"/>
        </w:rPr>
        <w:t xml:space="preserve">dalekohled, fotoaparát, </w:t>
      </w:r>
      <w:r w:rsidR="0001718D">
        <w:rPr>
          <w:color w:val="2D2E2E"/>
          <w:bdr w:val="none" w:sz="0" w:space="0" w:color="auto" w:frame="1"/>
        </w:rPr>
        <w:t>zařízení</w:t>
      </w:r>
      <w:r w:rsidR="00AB113C">
        <w:rPr>
          <w:color w:val="2D2E2E"/>
          <w:bdr w:val="none" w:sz="0" w:space="0" w:color="auto" w:frame="1"/>
        </w:rPr>
        <w:t>m</w:t>
      </w:r>
      <w:r w:rsidR="0001718D">
        <w:rPr>
          <w:color w:val="2D2E2E"/>
          <w:bdr w:val="none" w:sz="0" w:space="0" w:color="auto" w:frame="1"/>
        </w:rPr>
        <w:t xml:space="preserve"> pro noční vidění</w:t>
      </w:r>
      <w:r w:rsidR="00427503">
        <w:rPr>
          <w:color w:val="2D2E2E"/>
          <w:bdr w:val="none" w:sz="0" w:space="0" w:color="auto" w:frame="1"/>
        </w:rPr>
        <w:t xml:space="preserve"> se záznamem</w:t>
      </w:r>
      <w:r w:rsidR="0001718D">
        <w:rPr>
          <w:color w:val="2D2E2E"/>
          <w:bdr w:val="none" w:sz="0" w:space="0" w:color="auto" w:frame="1"/>
        </w:rPr>
        <w:t xml:space="preserve"> apod.</w:t>
      </w:r>
      <w:r w:rsidR="00A5407A">
        <w:rPr>
          <w:color w:val="2D2E2E"/>
          <w:bdr w:val="none" w:sz="0" w:space="0" w:color="auto" w:frame="1"/>
        </w:rPr>
        <w:t xml:space="preserve"> Rovněž členům RS je k dispozici služební vozidlo MO Mimoň a pramice, která se však kvůli nízkému stavu vody nepoužívá. Zavedení mobilní aplikace pro RS by byl jistě velkým přínosem pro práci RS.</w:t>
      </w:r>
    </w:p>
    <w:p w14:paraId="0E39375B" w14:textId="28C4C536" w:rsidR="00E82FC1" w:rsidRPr="0092773A" w:rsidRDefault="00427503" w:rsidP="00E7425A">
      <w:pPr>
        <w:pStyle w:val="Normlnweb"/>
        <w:spacing w:before="0" w:beforeAutospacing="0" w:after="0" w:afterAutospacing="0"/>
        <w:ind w:firstLine="708"/>
        <w:jc w:val="both"/>
        <w:rPr>
          <w:color w:val="2D2E2E"/>
        </w:rPr>
      </w:pPr>
      <w:r>
        <w:rPr>
          <w:color w:val="2D2E2E"/>
          <w:bdr w:val="none" w:sz="0" w:space="0" w:color="auto" w:frame="1"/>
        </w:rPr>
        <w:t xml:space="preserve"> </w:t>
      </w:r>
    </w:p>
    <w:p w14:paraId="440D53DB" w14:textId="7CAE7F48" w:rsidR="00E82FC1" w:rsidRDefault="0092773A" w:rsidP="00E7425A">
      <w:pPr>
        <w:pStyle w:val="Normlnweb"/>
        <w:spacing w:before="0" w:beforeAutospacing="0" w:after="0" w:afterAutospacing="0"/>
        <w:ind w:firstLine="708"/>
        <w:jc w:val="both"/>
        <w:rPr>
          <w:color w:val="2D2E2E"/>
        </w:rPr>
      </w:pPr>
      <w:r w:rsidRPr="0092773A">
        <w:rPr>
          <w:color w:val="2D2E2E"/>
          <w:bdr w:val="none" w:sz="0" w:space="0" w:color="auto" w:frame="1"/>
        </w:rPr>
        <w:t>Administrativa - RS vypisuje zjištěné přestupky na form</w:t>
      </w:r>
      <w:r w:rsidR="004B0B64">
        <w:rPr>
          <w:color w:val="2D2E2E"/>
          <w:bdr w:val="none" w:sz="0" w:space="0" w:color="auto" w:frame="1"/>
        </w:rPr>
        <w:t>uláře dodané z</w:t>
      </w:r>
      <w:r w:rsidR="00936A41">
        <w:rPr>
          <w:color w:val="2D2E2E"/>
          <w:bdr w:val="none" w:sz="0" w:space="0" w:color="auto" w:frame="1"/>
        </w:rPr>
        <w:t>e</w:t>
      </w:r>
      <w:r w:rsidR="004B0B64">
        <w:rPr>
          <w:color w:val="2D2E2E"/>
          <w:bdr w:val="none" w:sz="0" w:space="0" w:color="auto" w:frame="1"/>
        </w:rPr>
        <w:t> SÚS Ústí n/L (oznámení o zjištěném přestupku, zabavení věci, brožury RS</w:t>
      </w:r>
      <w:r w:rsidRPr="0092773A">
        <w:rPr>
          <w:color w:val="2D2E2E"/>
          <w:bdr w:val="none" w:sz="0" w:space="0" w:color="auto" w:frame="1"/>
        </w:rPr>
        <w:t>)</w:t>
      </w:r>
      <w:r w:rsidR="004B0B64">
        <w:rPr>
          <w:color w:val="2D2E2E"/>
          <w:bdr w:val="none" w:sz="0" w:space="0" w:color="auto" w:frame="1"/>
        </w:rPr>
        <w:t xml:space="preserve">. Při zjištění </w:t>
      </w:r>
      <w:r w:rsidR="005A6F14">
        <w:rPr>
          <w:color w:val="2D2E2E"/>
          <w:bdr w:val="none" w:sz="0" w:space="0" w:color="auto" w:frame="1"/>
        </w:rPr>
        <w:t xml:space="preserve">neoprávněného lovu (pytláctví) </w:t>
      </w:r>
      <w:r w:rsidR="00350AFF">
        <w:rPr>
          <w:color w:val="2D2E2E"/>
          <w:bdr w:val="none" w:sz="0" w:space="0" w:color="auto" w:frame="1"/>
        </w:rPr>
        <w:t>máme vlastní předtisk ve</w:t>
      </w:r>
      <w:r w:rsidR="00493CC6">
        <w:rPr>
          <w:color w:val="2D2E2E"/>
          <w:bdr w:val="none" w:sz="0" w:space="0" w:color="auto" w:frame="1"/>
        </w:rPr>
        <w:t xml:space="preserve"> formátu A4</w:t>
      </w:r>
      <w:r w:rsidRPr="0092773A">
        <w:rPr>
          <w:color w:val="2D2E2E"/>
          <w:bdr w:val="none" w:sz="0" w:space="0" w:color="auto" w:frame="1"/>
        </w:rPr>
        <w:t>, který se vypisuje a předává na příslušný úřad k dalšímu projednání přestupce.</w:t>
      </w:r>
      <w:r w:rsidR="00E7425A">
        <w:rPr>
          <w:color w:val="2D2E2E"/>
        </w:rPr>
        <w:t xml:space="preserve"> </w:t>
      </w:r>
      <w:r w:rsidR="00936A41">
        <w:rPr>
          <w:color w:val="2D2E2E"/>
        </w:rPr>
        <w:t xml:space="preserve"> V roce 2018 se po </w:t>
      </w:r>
      <w:r w:rsidR="00185F72">
        <w:rPr>
          <w:color w:val="2D2E2E"/>
        </w:rPr>
        <w:t xml:space="preserve">dlouhých administrativních a legislativních útrapách </w:t>
      </w:r>
      <w:r w:rsidR="00936A41">
        <w:rPr>
          <w:color w:val="2D2E2E"/>
        </w:rPr>
        <w:t>podařilo VRS si</w:t>
      </w:r>
      <w:r w:rsidR="00185F72">
        <w:rPr>
          <w:color w:val="2D2E2E"/>
        </w:rPr>
        <w:t xml:space="preserve"> na MěÚ Česká Lípa vyřídit vydání příkazových bloků (dříve pokutových bloků). </w:t>
      </w:r>
      <w:r w:rsidR="0001594A">
        <w:rPr>
          <w:color w:val="2D2E2E"/>
        </w:rPr>
        <w:t>Přestupky proti rybářství lze řešit</w:t>
      </w:r>
      <w:r w:rsidR="00185F72">
        <w:rPr>
          <w:color w:val="2D2E2E"/>
        </w:rPr>
        <w:t xml:space="preserve"> udělením příkazu na místě, kdy pokuta může být až do výše 10.000,-Kč.</w:t>
      </w:r>
      <w:r w:rsidR="0001594A">
        <w:rPr>
          <w:color w:val="2D2E2E"/>
        </w:rPr>
        <w:t xml:space="preserve"> Pokud přestupce nesouhlasí s přestupkem nebo s výší pokuty je následně přestupek oznámen správnímu orgánu, kde však hrozí</w:t>
      </w:r>
      <w:r w:rsidR="008E1CBD">
        <w:rPr>
          <w:color w:val="2D2E2E"/>
        </w:rPr>
        <w:t xml:space="preserve"> udělení pokuty až 30.000,-Kč.</w:t>
      </w:r>
      <w:r w:rsidR="00936A41">
        <w:rPr>
          <w:color w:val="2D2E2E"/>
        </w:rPr>
        <w:t xml:space="preserve"> </w:t>
      </w:r>
    </w:p>
    <w:p w14:paraId="4E56E26F" w14:textId="77777777" w:rsidR="00350AFF" w:rsidRDefault="00350AFF" w:rsidP="00185F72">
      <w:pPr>
        <w:pStyle w:val="Normlnweb"/>
        <w:spacing w:before="0" w:beforeAutospacing="0" w:after="0" w:afterAutospacing="0"/>
        <w:jc w:val="both"/>
        <w:rPr>
          <w:color w:val="2D2E2E"/>
        </w:rPr>
      </w:pPr>
    </w:p>
    <w:p w14:paraId="7639890C" w14:textId="795952DD" w:rsidR="00E7425A" w:rsidRPr="00E82FC1" w:rsidRDefault="003430D6" w:rsidP="00E82FC1">
      <w:pPr>
        <w:pStyle w:val="Normlnweb"/>
        <w:spacing w:before="0" w:beforeAutospacing="0" w:after="0" w:afterAutospacing="0"/>
        <w:ind w:firstLine="708"/>
        <w:jc w:val="both"/>
        <w:rPr>
          <w:color w:val="2D2E2E"/>
        </w:rPr>
      </w:pPr>
      <w:r>
        <w:rPr>
          <w:color w:val="2D2E2E"/>
          <w:bdr w:val="none" w:sz="0" w:space="0" w:color="auto" w:frame="1"/>
        </w:rPr>
        <w:t>V</w:t>
      </w:r>
      <w:r w:rsidR="0092773A" w:rsidRPr="0092773A">
        <w:rPr>
          <w:color w:val="2D2E2E"/>
          <w:bdr w:val="none" w:sz="0" w:space="0" w:color="auto" w:frame="1"/>
        </w:rPr>
        <w:t>edoucí</w:t>
      </w:r>
      <w:r w:rsidR="00E82FC1">
        <w:rPr>
          <w:color w:val="2D2E2E"/>
          <w:bdr w:val="none" w:sz="0" w:space="0" w:color="auto" w:frame="1"/>
        </w:rPr>
        <w:t>m RS zavedeno</w:t>
      </w:r>
      <w:r w:rsidR="0092773A" w:rsidRPr="0092773A">
        <w:rPr>
          <w:color w:val="2D2E2E"/>
          <w:bdr w:val="none" w:sz="0" w:space="0" w:color="auto" w:frame="1"/>
        </w:rPr>
        <w:t xml:space="preserve"> vyplňování tzv. Vý</w:t>
      </w:r>
      <w:r w:rsidR="00E7425A">
        <w:rPr>
          <w:color w:val="2D2E2E"/>
          <w:bdr w:val="none" w:sz="0" w:space="0" w:color="auto" w:frame="1"/>
        </w:rPr>
        <w:t>kazu o činnosti člena RS, kde člen RS</w:t>
      </w:r>
      <w:r w:rsidR="0092773A" w:rsidRPr="0092773A">
        <w:rPr>
          <w:color w:val="2D2E2E"/>
          <w:bdr w:val="none" w:sz="0" w:space="0" w:color="auto" w:frame="1"/>
        </w:rPr>
        <w:t xml:space="preserve"> uvede</w:t>
      </w:r>
      <w:r w:rsidR="00E7425A">
        <w:rPr>
          <w:color w:val="2D2E2E"/>
          <w:bdr w:val="none" w:sz="0" w:space="0" w:color="auto" w:frame="1"/>
        </w:rPr>
        <w:t>,</w:t>
      </w:r>
      <w:r w:rsidR="0092773A" w:rsidRPr="0092773A">
        <w:rPr>
          <w:color w:val="2D2E2E"/>
          <w:bdr w:val="none" w:sz="0" w:space="0" w:color="auto" w:frame="1"/>
        </w:rPr>
        <w:t xml:space="preserve"> kolik provedl </w:t>
      </w:r>
      <w:r w:rsidR="00E7425A">
        <w:rPr>
          <w:color w:val="2D2E2E"/>
          <w:bdr w:val="none" w:sz="0" w:space="0" w:color="auto" w:frame="1"/>
        </w:rPr>
        <w:t xml:space="preserve">za měsíc kontrol, na jakých revírech, počet kontrolovaných osob, zjištěné přestupky – jejich způsob řešení. </w:t>
      </w:r>
    </w:p>
    <w:p w14:paraId="184B9190" w14:textId="77777777" w:rsidR="0092773A" w:rsidRPr="0092773A" w:rsidRDefault="0092773A" w:rsidP="00E7425A">
      <w:pPr>
        <w:pStyle w:val="Normlnweb"/>
        <w:spacing w:before="0" w:beforeAutospacing="0" w:after="0" w:afterAutospacing="0"/>
        <w:ind w:firstLine="708"/>
        <w:jc w:val="both"/>
        <w:rPr>
          <w:color w:val="2D2E2E"/>
        </w:rPr>
      </w:pPr>
      <w:r w:rsidRPr="0092773A">
        <w:rPr>
          <w:color w:val="2D2E2E"/>
          <w:bdr w:val="none" w:sz="0" w:space="0" w:color="auto" w:frame="1"/>
        </w:rPr>
        <w:t xml:space="preserve"> </w:t>
      </w:r>
    </w:p>
    <w:p w14:paraId="261C1310" w14:textId="5ACD876D" w:rsidR="0092773A" w:rsidRPr="0092773A" w:rsidRDefault="0092773A" w:rsidP="00D05F66">
      <w:pPr>
        <w:pStyle w:val="Normlnweb"/>
        <w:spacing w:before="0" w:beforeAutospacing="0" w:after="0" w:afterAutospacing="0"/>
        <w:ind w:firstLine="708"/>
        <w:jc w:val="both"/>
        <w:rPr>
          <w:color w:val="2D2E2E"/>
        </w:rPr>
      </w:pPr>
      <w:r w:rsidRPr="0092773A">
        <w:rPr>
          <w:color w:val="2D2E2E"/>
          <w:bdr w:val="none" w:sz="0" w:space="0" w:color="auto" w:frame="1"/>
        </w:rPr>
        <w:t>Komunikace mezi jednotlivými členy</w:t>
      </w:r>
      <w:r w:rsidR="00CD2E78">
        <w:rPr>
          <w:color w:val="2D2E2E"/>
          <w:bdr w:val="none" w:sz="0" w:space="0" w:color="auto" w:frame="1"/>
        </w:rPr>
        <w:t xml:space="preserve"> RS </w:t>
      </w:r>
      <w:r w:rsidR="00A95525">
        <w:rPr>
          <w:color w:val="2D2E2E"/>
          <w:bdr w:val="none" w:sz="0" w:space="0" w:color="auto" w:frame="1"/>
        </w:rPr>
        <w:t>je</w:t>
      </w:r>
      <w:r w:rsidR="00CD2E78">
        <w:rPr>
          <w:color w:val="2D2E2E"/>
          <w:bdr w:val="none" w:sz="0" w:space="0" w:color="auto" w:frame="1"/>
        </w:rPr>
        <w:t xml:space="preserve"> pomocí emailů a telefonu. Důležité informace je možné rovněž umisťovat na webové stránky MO Mimoň (www.mocrsmimon.cz).</w:t>
      </w:r>
    </w:p>
    <w:p w14:paraId="0155FD4F" w14:textId="77777777" w:rsidR="008F0D45" w:rsidRPr="00CA10F4" w:rsidRDefault="008F0D45" w:rsidP="0092773A">
      <w:pPr>
        <w:pStyle w:val="Normlnweb"/>
        <w:spacing w:before="0" w:beforeAutospacing="0" w:after="0" w:afterAutospacing="0"/>
        <w:jc w:val="both"/>
        <w:rPr>
          <w:color w:val="2D2E2E"/>
          <w:bdr w:val="none" w:sz="0" w:space="0" w:color="auto" w:frame="1"/>
        </w:rPr>
      </w:pPr>
    </w:p>
    <w:p w14:paraId="5AE36576" w14:textId="77777777" w:rsidR="00D05F66" w:rsidRDefault="00D93732" w:rsidP="00350AFF">
      <w:pPr>
        <w:pStyle w:val="Normlnweb"/>
        <w:spacing w:before="0" w:beforeAutospacing="0" w:after="0" w:afterAutospacing="0"/>
        <w:ind w:firstLine="708"/>
        <w:jc w:val="both"/>
        <w:rPr>
          <w:color w:val="2D2E2E"/>
        </w:rPr>
      </w:pPr>
      <w:r>
        <w:rPr>
          <w:color w:val="2D2E2E"/>
          <w:bdr w:val="none" w:sz="0" w:space="0" w:color="auto" w:frame="1"/>
        </w:rPr>
        <w:t>Počty</w:t>
      </w:r>
      <w:r w:rsidR="0092773A" w:rsidRPr="0092773A">
        <w:rPr>
          <w:color w:val="2D2E2E"/>
          <w:bdr w:val="none" w:sz="0" w:space="0" w:color="auto" w:frame="1"/>
        </w:rPr>
        <w:t xml:space="preserve"> a místa kontrol se řídí především d</w:t>
      </w:r>
      <w:r w:rsidR="00CF14E7">
        <w:rPr>
          <w:color w:val="2D2E2E"/>
          <w:bdr w:val="none" w:sz="0" w:space="0" w:color="auto" w:frame="1"/>
        </w:rPr>
        <w:t xml:space="preserve">ocházkami rybářů na různé revíry, zejména se zaměřujeme na zahájení pstruhové sezóny, sezóny lovů dravých ryb </w:t>
      </w:r>
      <w:r w:rsidR="003430D6">
        <w:rPr>
          <w:color w:val="2D2E2E"/>
          <w:bdr w:val="none" w:sz="0" w:space="0" w:color="auto" w:frame="1"/>
        </w:rPr>
        <w:t>a problémové lokality. Rovněž</w:t>
      </w:r>
      <w:r w:rsidR="00CF14E7">
        <w:rPr>
          <w:color w:val="2D2E2E"/>
          <w:bdr w:val="none" w:sz="0" w:space="0" w:color="auto" w:frame="1"/>
        </w:rPr>
        <w:t xml:space="preserve"> budeme provádět kontroly na rybochovném zařízení, kde byla nasazena </w:t>
      </w:r>
      <w:r w:rsidR="003430D6">
        <w:rPr>
          <w:color w:val="2D2E2E"/>
          <w:bdr w:val="none" w:sz="0" w:space="0" w:color="auto" w:frame="1"/>
        </w:rPr>
        <w:t xml:space="preserve">ke střežení i </w:t>
      </w:r>
      <w:r w:rsidR="00CF14E7">
        <w:rPr>
          <w:color w:val="2D2E2E"/>
          <w:bdr w:val="none" w:sz="0" w:space="0" w:color="auto" w:frame="1"/>
        </w:rPr>
        <w:t>operativní technika.</w:t>
      </w:r>
      <w:r w:rsidR="006415A5">
        <w:rPr>
          <w:color w:val="2D2E2E"/>
          <w:bdr w:val="none" w:sz="0" w:space="0" w:color="auto" w:frame="1"/>
        </w:rPr>
        <w:t xml:space="preserve"> Zvýšená kontrola bude</w:t>
      </w:r>
      <w:r w:rsidR="0092773A" w:rsidRPr="0092773A">
        <w:rPr>
          <w:color w:val="2D2E2E"/>
          <w:bdr w:val="none" w:sz="0" w:space="0" w:color="auto" w:frame="1"/>
        </w:rPr>
        <w:t xml:space="preserve"> rovněž provedena při vysazení nových ryb na sportovní revíry.</w:t>
      </w:r>
    </w:p>
    <w:p w14:paraId="60B84EB0" w14:textId="77777777" w:rsidR="00A1153E" w:rsidRDefault="00A1153E" w:rsidP="00D05F66">
      <w:pPr>
        <w:pStyle w:val="Normlnweb"/>
        <w:spacing w:before="0" w:beforeAutospacing="0" w:after="0" w:afterAutospacing="0"/>
        <w:ind w:firstLine="708"/>
        <w:jc w:val="both"/>
        <w:rPr>
          <w:color w:val="2D2E2E"/>
          <w:bdr w:val="none" w:sz="0" w:space="0" w:color="auto" w:frame="1"/>
        </w:rPr>
      </w:pPr>
    </w:p>
    <w:p w14:paraId="7EDB1A95" w14:textId="1CA18A17" w:rsidR="00363B9D" w:rsidRPr="006369F3" w:rsidRDefault="00D05F66" w:rsidP="006369F3">
      <w:pPr>
        <w:pStyle w:val="Normlnweb"/>
        <w:spacing w:before="0" w:beforeAutospacing="0" w:after="0" w:afterAutospacing="0"/>
        <w:ind w:firstLine="708"/>
        <w:jc w:val="both"/>
        <w:rPr>
          <w:b/>
          <w:color w:val="2D2E2E"/>
          <w:bdr w:val="none" w:sz="0" w:space="0" w:color="auto" w:frame="1"/>
        </w:rPr>
      </w:pPr>
      <w:r>
        <w:rPr>
          <w:color w:val="2D2E2E"/>
          <w:bdr w:val="none" w:sz="0" w:space="0" w:color="auto" w:frame="1"/>
        </w:rPr>
        <w:t>Celkově lze</w:t>
      </w:r>
      <w:r w:rsidR="0092773A" w:rsidRPr="0092773A">
        <w:rPr>
          <w:color w:val="2D2E2E"/>
          <w:bdr w:val="none" w:sz="0" w:space="0" w:color="auto" w:frame="1"/>
        </w:rPr>
        <w:t xml:space="preserve"> RS </w:t>
      </w:r>
      <w:r>
        <w:rPr>
          <w:color w:val="2D2E2E"/>
          <w:bdr w:val="none" w:sz="0" w:space="0" w:color="auto" w:frame="1"/>
        </w:rPr>
        <w:t xml:space="preserve">ustanovenou pro MO ČRS Mimoň </w:t>
      </w:r>
      <w:r w:rsidR="0092773A" w:rsidRPr="0092773A">
        <w:rPr>
          <w:color w:val="2D2E2E"/>
          <w:bdr w:val="none" w:sz="0" w:space="0" w:color="auto" w:frame="1"/>
        </w:rPr>
        <w:t>hodnotit</w:t>
      </w:r>
      <w:r w:rsidR="00E82FC1">
        <w:rPr>
          <w:color w:val="2D2E2E"/>
          <w:bdr w:val="none" w:sz="0" w:space="0" w:color="auto" w:frame="1"/>
        </w:rPr>
        <w:t xml:space="preserve"> pozitivně</w:t>
      </w:r>
      <w:r w:rsidR="004E020C">
        <w:rPr>
          <w:color w:val="2D2E2E"/>
          <w:bdr w:val="none" w:sz="0" w:space="0" w:color="auto" w:frame="1"/>
        </w:rPr>
        <w:t>, z</w:t>
      </w:r>
      <w:r w:rsidR="004D45C1">
        <w:rPr>
          <w:color w:val="2D2E2E"/>
          <w:bdr w:val="none" w:sz="0" w:space="0" w:color="auto" w:frame="1"/>
        </w:rPr>
        <w:t>ejména i v době sníženého počtu členů RS</w:t>
      </w:r>
      <w:r w:rsidR="00072734">
        <w:rPr>
          <w:color w:val="2D2E2E"/>
          <w:bdr w:val="none" w:sz="0" w:space="0" w:color="auto" w:frame="1"/>
        </w:rPr>
        <w:t xml:space="preserve">.  </w:t>
      </w:r>
      <w:r>
        <w:rPr>
          <w:color w:val="2D2E2E"/>
          <w:bdr w:val="none" w:sz="0" w:space="0" w:color="auto" w:frame="1"/>
        </w:rPr>
        <w:t>Jsme si plně vědomi, co lze zle</w:t>
      </w:r>
      <w:r w:rsidR="004E020C">
        <w:rPr>
          <w:color w:val="2D2E2E"/>
          <w:bdr w:val="none" w:sz="0" w:space="0" w:color="auto" w:frame="1"/>
        </w:rPr>
        <w:t>pšit, především</w:t>
      </w:r>
      <w:r>
        <w:rPr>
          <w:color w:val="2D2E2E"/>
          <w:bdr w:val="none" w:sz="0" w:space="0" w:color="auto" w:frame="1"/>
        </w:rPr>
        <w:t xml:space="preserve"> zamezení případů pytláctví a celkové zvý</w:t>
      </w:r>
      <w:r w:rsidR="00072734">
        <w:rPr>
          <w:color w:val="2D2E2E"/>
          <w:bdr w:val="none" w:sz="0" w:space="0" w:color="auto" w:frame="1"/>
        </w:rPr>
        <w:t>šení profesionalizace členů RS.</w:t>
      </w:r>
      <w:r w:rsidR="004E020C">
        <w:rPr>
          <w:color w:val="2D2E2E"/>
          <w:bdr w:val="none" w:sz="0" w:space="0" w:color="auto" w:frame="1"/>
        </w:rPr>
        <w:t xml:space="preserve"> </w:t>
      </w:r>
      <w:r w:rsidR="00072734" w:rsidRPr="00A5407A">
        <w:rPr>
          <w:b/>
          <w:color w:val="2D2E2E"/>
          <w:bdr w:val="none" w:sz="0" w:space="0" w:color="auto" w:frame="1"/>
        </w:rPr>
        <w:t>Hlavní problém</w:t>
      </w:r>
      <w:r w:rsidR="00363B9D" w:rsidRPr="00A5407A">
        <w:rPr>
          <w:b/>
          <w:color w:val="2D2E2E"/>
          <w:bdr w:val="none" w:sz="0" w:space="0" w:color="auto" w:frame="1"/>
        </w:rPr>
        <w:t>em</w:t>
      </w:r>
      <w:r w:rsidR="00072734" w:rsidRPr="00A5407A">
        <w:rPr>
          <w:b/>
          <w:color w:val="2D2E2E"/>
          <w:bdr w:val="none" w:sz="0" w:space="0" w:color="auto" w:frame="1"/>
        </w:rPr>
        <w:t xml:space="preserve"> RS je v získávání nových</w:t>
      </w:r>
      <w:r w:rsidR="00363B9D" w:rsidRPr="00A5407A">
        <w:rPr>
          <w:b/>
          <w:color w:val="2D2E2E"/>
          <w:bdr w:val="none" w:sz="0" w:space="0" w:color="auto" w:frame="1"/>
        </w:rPr>
        <w:t>, kvalitních členů RS, kteří jsou</w:t>
      </w:r>
      <w:r w:rsidR="00072734" w:rsidRPr="00A5407A">
        <w:rPr>
          <w:b/>
          <w:color w:val="2D2E2E"/>
          <w:bdr w:val="none" w:sz="0" w:space="0" w:color="auto" w:frame="1"/>
        </w:rPr>
        <w:t xml:space="preserve"> na takové úrovni, že </w:t>
      </w:r>
      <w:r w:rsidR="00363B9D" w:rsidRPr="00A5407A">
        <w:rPr>
          <w:b/>
          <w:color w:val="2D2E2E"/>
          <w:bdr w:val="none" w:sz="0" w:space="0" w:color="auto" w:frame="1"/>
        </w:rPr>
        <w:t>dokáží přestupek po právní stránce posoudit, vyřešit ho, např. odebrat lovícímu povolenku, zpracovat přestupek po administrativní stránce</w:t>
      </w:r>
      <w:r w:rsidR="006369F3">
        <w:rPr>
          <w:b/>
          <w:color w:val="2D2E2E"/>
          <w:bdr w:val="none" w:sz="0" w:space="0" w:color="auto" w:frame="1"/>
        </w:rPr>
        <w:t>,</w:t>
      </w:r>
      <w:r w:rsidR="00363B9D" w:rsidRPr="00A5407A">
        <w:rPr>
          <w:b/>
          <w:color w:val="2D2E2E"/>
          <w:bdr w:val="none" w:sz="0" w:space="0" w:color="auto" w:frame="1"/>
        </w:rPr>
        <w:t xml:space="preserve"> a hlavně se nebojí s přestupcem jednat. Velmi často dochází k tomu, že zjištěné přestupky jsou řešeny pouze domluvou nebo jsou i zcela úmyslně přehlíženy, aby se nemusely řešit. </w:t>
      </w:r>
      <w:r w:rsidR="006369F3">
        <w:rPr>
          <w:b/>
          <w:color w:val="2D2E2E"/>
          <w:bdr w:val="none" w:sz="0" w:space="0" w:color="auto" w:frame="1"/>
        </w:rPr>
        <w:t>Důležitým faktorem k získávání nových členů by měla být i motivace, která není prakticky žádná (pouze povolenky zdarma a příspěvek na RS), což je málo.</w:t>
      </w:r>
    </w:p>
    <w:p w14:paraId="3697C62F" w14:textId="77777777" w:rsidR="00E25A8C" w:rsidRDefault="008559EC" w:rsidP="00E25A8C">
      <w:pPr>
        <w:pStyle w:val="Normlnweb"/>
        <w:spacing w:before="0" w:beforeAutospacing="0" w:after="0" w:afterAutospacing="0"/>
        <w:ind w:firstLine="708"/>
        <w:jc w:val="both"/>
        <w:rPr>
          <w:color w:val="2D2E2E"/>
          <w:bdr w:val="none" w:sz="0" w:space="0" w:color="auto" w:frame="1"/>
        </w:rPr>
      </w:pPr>
      <w:r>
        <w:rPr>
          <w:color w:val="2D2E2E"/>
          <w:bdr w:val="none" w:sz="0" w:space="0" w:color="auto" w:frame="1"/>
        </w:rPr>
        <w:t>Zároveň lze uvést, že všichni členové RS vykonávají svoji činnost</w:t>
      </w:r>
      <w:r w:rsidR="00D04A68">
        <w:rPr>
          <w:color w:val="2D2E2E"/>
          <w:bdr w:val="none" w:sz="0" w:space="0" w:color="auto" w:frame="1"/>
        </w:rPr>
        <w:t xml:space="preserve"> na úkor svého osobního volna, </w:t>
      </w:r>
      <w:r>
        <w:rPr>
          <w:color w:val="2D2E2E"/>
          <w:bdr w:val="none" w:sz="0" w:space="0" w:color="auto" w:frame="1"/>
        </w:rPr>
        <w:t>na úkor rodiny a bez nároku na jakoukoliv odměnu kromě vydané povolenky zdarma a ročního příspě</w:t>
      </w:r>
      <w:r w:rsidR="00ED2754">
        <w:rPr>
          <w:color w:val="2D2E2E"/>
          <w:bdr w:val="none" w:sz="0" w:space="0" w:color="auto" w:frame="1"/>
        </w:rPr>
        <w:t>vku na činnost RS tj.</w:t>
      </w:r>
      <w:r>
        <w:rPr>
          <w:color w:val="2D2E2E"/>
          <w:bdr w:val="none" w:sz="0" w:space="0" w:color="auto" w:frame="1"/>
        </w:rPr>
        <w:t xml:space="preserve"> na nákup věcí pro činnost </w:t>
      </w:r>
      <w:r w:rsidR="00AA7B11">
        <w:rPr>
          <w:color w:val="2D2E2E"/>
          <w:bdr w:val="none" w:sz="0" w:space="0" w:color="auto" w:frame="1"/>
        </w:rPr>
        <w:t xml:space="preserve">jednotlivých členů </w:t>
      </w:r>
      <w:r>
        <w:rPr>
          <w:color w:val="2D2E2E"/>
          <w:bdr w:val="none" w:sz="0" w:space="0" w:color="auto" w:frame="1"/>
        </w:rPr>
        <w:t xml:space="preserve">RS. </w:t>
      </w:r>
      <w:r w:rsidR="00ED2754">
        <w:rPr>
          <w:color w:val="2D2E2E"/>
          <w:bdr w:val="none" w:sz="0" w:space="0" w:color="auto" w:frame="1"/>
        </w:rPr>
        <w:t>Tímto bych chtěl poděkovat členům RS za jejich práci na ochraně rybářských revírů a zároveň bych</w:t>
      </w:r>
      <w:r w:rsidR="00831508">
        <w:rPr>
          <w:color w:val="2D2E2E"/>
          <w:bdr w:val="none" w:sz="0" w:space="0" w:color="auto" w:frame="1"/>
        </w:rPr>
        <w:t xml:space="preserve"> chtěl</w:t>
      </w:r>
      <w:r w:rsidR="00185F72">
        <w:rPr>
          <w:color w:val="2D2E2E"/>
          <w:bdr w:val="none" w:sz="0" w:space="0" w:color="auto" w:frame="1"/>
        </w:rPr>
        <w:t xml:space="preserve"> poděkovat</w:t>
      </w:r>
      <w:r w:rsidR="00831508">
        <w:rPr>
          <w:color w:val="2D2E2E"/>
          <w:bdr w:val="none" w:sz="0" w:space="0" w:color="auto" w:frame="1"/>
        </w:rPr>
        <w:t xml:space="preserve"> </w:t>
      </w:r>
      <w:r w:rsidR="00185F72">
        <w:rPr>
          <w:color w:val="2D2E2E"/>
          <w:bdr w:val="none" w:sz="0" w:space="0" w:color="auto" w:frame="1"/>
        </w:rPr>
        <w:t>i SÚS za finanční příspěvky na činnost RS.</w:t>
      </w:r>
    </w:p>
    <w:p w14:paraId="779ABCE2" w14:textId="77777777" w:rsidR="00E25A8C" w:rsidRDefault="00E25A8C" w:rsidP="00E25A8C">
      <w:pPr>
        <w:pStyle w:val="Normlnweb"/>
        <w:spacing w:before="0" w:beforeAutospacing="0" w:after="0" w:afterAutospacing="0"/>
        <w:ind w:firstLine="708"/>
        <w:jc w:val="both"/>
        <w:rPr>
          <w:color w:val="2D2E2E"/>
          <w:bdr w:val="none" w:sz="0" w:space="0" w:color="auto" w:frame="1"/>
        </w:rPr>
      </w:pPr>
    </w:p>
    <w:p w14:paraId="064D12B5" w14:textId="77777777" w:rsidR="0092773A" w:rsidRDefault="0092773A" w:rsidP="00E25A8C">
      <w:pPr>
        <w:pStyle w:val="Normlnweb"/>
        <w:spacing w:before="0" w:beforeAutospacing="0" w:after="0" w:afterAutospacing="0"/>
        <w:ind w:firstLine="708"/>
        <w:jc w:val="both"/>
        <w:rPr>
          <w:color w:val="2D2E2E"/>
          <w:bdr w:val="none" w:sz="0" w:space="0" w:color="auto" w:frame="1"/>
        </w:rPr>
      </w:pPr>
      <w:r w:rsidRPr="0092773A">
        <w:rPr>
          <w:color w:val="2D2E2E"/>
          <w:bdr w:val="none" w:sz="0" w:space="0" w:color="auto" w:frame="1"/>
        </w:rPr>
        <w:t>Zp</w:t>
      </w:r>
      <w:r w:rsidR="00CD2E78">
        <w:rPr>
          <w:color w:val="2D2E2E"/>
          <w:bdr w:val="none" w:sz="0" w:space="0" w:color="auto" w:frame="1"/>
        </w:rPr>
        <w:t>racoval : Vedoucí rybářské stráže MO ČRS Mimoň</w:t>
      </w:r>
    </w:p>
    <w:p w14:paraId="55D34CBF" w14:textId="1FCE775E" w:rsidR="00CD2E78" w:rsidRPr="0092773A" w:rsidRDefault="00CD2E78" w:rsidP="0092773A">
      <w:pPr>
        <w:pStyle w:val="Normlnweb"/>
        <w:jc w:val="both"/>
        <w:rPr>
          <w:color w:val="2D2E2E"/>
        </w:rPr>
      </w:pPr>
      <w:r>
        <w:rPr>
          <w:color w:val="2D2E2E"/>
          <w:bdr w:val="none" w:sz="0" w:space="0" w:color="auto" w:frame="1"/>
        </w:rPr>
        <w:tab/>
      </w:r>
    </w:p>
    <w:p w14:paraId="26340E8F" w14:textId="77777777" w:rsidR="0092773A" w:rsidRPr="0092773A" w:rsidRDefault="0092773A" w:rsidP="0092773A">
      <w:pPr>
        <w:pStyle w:val="Normlnweb"/>
        <w:jc w:val="both"/>
        <w:rPr>
          <w:color w:val="2D2E2E"/>
        </w:rPr>
      </w:pPr>
      <w:r w:rsidRPr="0092773A">
        <w:rPr>
          <w:color w:val="2D2E2E"/>
          <w:bdr w:val="none" w:sz="0" w:space="0" w:color="auto" w:frame="1"/>
        </w:rPr>
        <w:t> </w:t>
      </w:r>
    </w:p>
    <w:p w14:paraId="361F4F41" w14:textId="77777777" w:rsidR="0092773A" w:rsidRPr="0092773A" w:rsidRDefault="0092773A" w:rsidP="0092773A">
      <w:pPr>
        <w:pStyle w:val="Normlnweb"/>
        <w:spacing w:before="0" w:beforeAutospacing="0" w:after="0" w:afterAutospacing="0"/>
        <w:jc w:val="both"/>
        <w:rPr>
          <w:color w:val="2D2E2E"/>
        </w:rPr>
      </w:pPr>
      <w:r w:rsidRPr="0092773A">
        <w:rPr>
          <w:color w:val="2D2E2E"/>
          <w:bdr w:val="none" w:sz="0" w:space="0" w:color="auto" w:frame="1"/>
        </w:rPr>
        <w:t> </w:t>
      </w:r>
    </w:p>
    <w:p w14:paraId="6A303924" w14:textId="77777777" w:rsidR="0092773A" w:rsidRDefault="0092773A" w:rsidP="0092773A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2D2E2E"/>
        </w:rPr>
      </w:pPr>
      <w:r>
        <w:rPr>
          <w:color w:val="2D2E2E"/>
          <w:bdr w:val="none" w:sz="0" w:space="0" w:color="auto" w:frame="1"/>
        </w:rPr>
        <w:t> </w:t>
      </w:r>
    </w:p>
    <w:p w14:paraId="570D13B0" w14:textId="77777777" w:rsidR="0092773A" w:rsidRDefault="0092773A" w:rsidP="0092773A">
      <w:pPr>
        <w:rPr>
          <w:rFonts w:ascii="Arial" w:hAnsi="Arial" w:cs="Arial"/>
          <w:color w:val="2D2E2E"/>
        </w:rPr>
      </w:pPr>
    </w:p>
    <w:p w14:paraId="2BB91936" w14:textId="77777777" w:rsidR="0092773A" w:rsidRDefault="0092773A" w:rsidP="0092773A">
      <w:pPr>
        <w:spacing w:after="240"/>
      </w:pPr>
    </w:p>
    <w:p w14:paraId="7708F106" w14:textId="77777777" w:rsidR="0092773A" w:rsidRDefault="0092773A"/>
    <w:sectPr w:rsidR="00927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002"/>
    <w:multiLevelType w:val="hybridMultilevel"/>
    <w:tmpl w:val="A18AAC94"/>
    <w:lvl w:ilvl="0" w:tplc="690A2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D4184"/>
    <w:multiLevelType w:val="multilevel"/>
    <w:tmpl w:val="576E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416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105081">
    <w:abstractNumId w:val="0"/>
  </w:num>
  <w:num w:numId="3" w16cid:durableId="30416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3A"/>
    <w:rsid w:val="000013D6"/>
    <w:rsid w:val="0001594A"/>
    <w:rsid w:val="0001718D"/>
    <w:rsid w:val="00021C80"/>
    <w:rsid w:val="00032DC7"/>
    <w:rsid w:val="00035CD1"/>
    <w:rsid w:val="00050AFC"/>
    <w:rsid w:val="00072734"/>
    <w:rsid w:val="00073D0A"/>
    <w:rsid w:val="00082C10"/>
    <w:rsid w:val="00097D4E"/>
    <w:rsid w:val="000A5E15"/>
    <w:rsid w:val="000E7CE1"/>
    <w:rsid w:val="0010009F"/>
    <w:rsid w:val="001076DC"/>
    <w:rsid w:val="00185F72"/>
    <w:rsid w:val="001B4B8B"/>
    <w:rsid w:val="001E0001"/>
    <w:rsid w:val="001F235D"/>
    <w:rsid w:val="00235CBA"/>
    <w:rsid w:val="002448E0"/>
    <w:rsid w:val="00244CE5"/>
    <w:rsid w:val="0027040E"/>
    <w:rsid w:val="00274219"/>
    <w:rsid w:val="002A1021"/>
    <w:rsid w:val="002B0EBC"/>
    <w:rsid w:val="002E5503"/>
    <w:rsid w:val="003430D6"/>
    <w:rsid w:val="00350AFF"/>
    <w:rsid w:val="00363B9D"/>
    <w:rsid w:val="0037329E"/>
    <w:rsid w:val="003901FD"/>
    <w:rsid w:val="0039385C"/>
    <w:rsid w:val="003B1167"/>
    <w:rsid w:val="003C0963"/>
    <w:rsid w:val="003E2C17"/>
    <w:rsid w:val="003E4B38"/>
    <w:rsid w:val="00407BBB"/>
    <w:rsid w:val="004153DF"/>
    <w:rsid w:val="00424750"/>
    <w:rsid w:val="00427503"/>
    <w:rsid w:val="00441816"/>
    <w:rsid w:val="00460DA7"/>
    <w:rsid w:val="00472FDB"/>
    <w:rsid w:val="00493CC6"/>
    <w:rsid w:val="004B0B64"/>
    <w:rsid w:val="004D45C1"/>
    <w:rsid w:val="004E020C"/>
    <w:rsid w:val="00530A4F"/>
    <w:rsid w:val="005959F9"/>
    <w:rsid w:val="005A6F14"/>
    <w:rsid w:val="005D3F31"/>
    <w:rsid w:val="005D74A1"/>
    <w:rsid w:val="005E1D23"/>
    <w:rsid w:val="005F7EAD"/>
    <w:rsid w:val="0060198C"/>
    <w:rsid w:val="006369F3"/>
    <w:rsid w:val="00637D6B"/>
    <w:rsid w:val="006415A5"/>
    <w:rsid w:val="00680CE4"/>
    <w:rsid w:val="006B0C0E"/>
    <w:rsid w:val="006B7C1A"/>
    <w:rsid w:val="006D323D"/>
    <w:rsid w:val="00707E29"/>
    <w:rsid w:val="00724D5C"/>
    <w:rsid w:val="007736A2"/>
    <w:rsid w:val="00774CD3"/>
    <w:rsid w:val="007A67CF"/>
    <w:rsid w:val="007B3CEA"/>
    <w:rsid w:val="007C443E"/>
    <w:rsid w:val="007D7096"/>
    <w:rsid w:val="007D7C74"/>
    <w:rsid w:val="008246FA"/>
    <w:rsid w:val="00831508"/>
    <w:rsid w:val="0083351C"/>
    <w:rsid w:val="008421AF"/>
    <w:rsid w:val="00854188"/>
    <w:rsid w:val="008559EC"/>
    <w:rsid w:val="0088714C"/>
    <w:rsid w:val="008927BF"/>
    <w:rsid w:val="008974AF"/>
    <w:rsid w:val="008B5A41"/>
    <w:rsid w:val="008E1CBD"/>
    <w:rsid w:val="008F0D45"/>
    <w:rsid w:val="0092773A"/>
    <w:rsid w:val="00936A41"/>
    <w:rsid w:val="00950821"/>
    <w:rsid w:val="009539D0"/>
    <w:rsid w:val="009A1DD9"/>
    <w:rsid w:val="00A076C3"/>
    <w:rsid w:val="00A1153E"/>
    <w:rsid w:val="00A45FCA"/>
    <w:rsid w:val="00A5407A"/>
    <w:rsid w:val="00A60063"/>
    <w:rsid w:val="00A70431"/>
    <w:rsid w:val="00A7316E"/>
    <w:rsid w:val="00A95525"/>
    <w:rsid w:val="00AA035F"/>
    <w:rsid w:val="00AA7B11"/>
    <w:rsid w:val="00AB041D"/>
    <w:rsid w:val="00AB113C"/>
    <w:rsid w:val="00AB4B9B"/>
    <w:rsid w:val="00AB5CED"/>
    <w:rsid w:val="00AE50A9"/>
    <w:rsid w:val="00AF4F4F"/>
    <w:rsid w:val="00B36B9A"/>
    <w:rsid w:val="00B60230"/>
    <w:rsid w:val="00BB0590"/>
    <w:rsid w:val="00C01732"/>
    <w:rsid w:val="00C22FAD"/>
    <w:rsid w:val="00C301EC"/>
    <w:rsid w:val="00C4747E"/>
    <w:rsid w:val="00C506DE"/>
    <w:rsid w:val="00C54292"/>
    <w:rsid w:val="00C86A16"/>
    <w:rsid w:val="00CA10F4"/>
    <w:rsid w:val="00CC7194"/>
    <w:rsid w:val="00CD2E78"/>
    <w:rsid w:val="00CE7497"/>
    <w:rsid w:val="00CF14E7"/>
    <w:rsid w:val="00CF33F4"/>
    <w:rsid w:val="00CF4FDB"/>
    <w:rsid w:val="00D04A68"/>
    <w:rsid w:val="00D05F66"/>
    <w:rsid w:val="00D36633"/>
    <w:rsid w:val="00D9151A"/>
    <w:rsid w:val="00D93732"/>
    <w:rsid w:val="00DF40AF"/>
    <w:rsid w:val="00E1128C"/>
    <w:rsid w:val="00E1599F"/>
    <w:rsid w:val="00E25A8C"/>
    <w:rsid w:val="00E32395"/>
    <w:rsid w:val="00E50FA0"/>
    <w:rsid w:val="00E7425A"/>
    <w:rsid w:val="00E82FC1"/>
    <w:rsid w:val="00ED2754"/>
    <w:rsid w:val="00F36DD7"/>
    <w:rsid w:val="00F37B7E"/>
    <w:rsid w:val="00F41F9C"/>
    <w:rsid w:val="00F72847"/>
    <w:rsid w:val="00F93A16"/>
    <w:rsid w:val="00FB0730"/>
    <w:rsid w:val="00FB45F9"/>
    <w:rsid w:val="00FB56BA"/>
    <w:rsid w:val="00FB5E54"/>
    <w:rsid w:val="00FC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0BB0"/>
  <w15:docId w15:val="{FED90BD1-EA4D-4371-84CF-F13DFFBC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73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2773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2773A"/>
    <w:rPr>
      <w:b/>
      <w:bCs/>
    </w:rPr>
  </w:style>
  <w:style w:type="paragraph" w:styleId="Odstavecseseznamem">
    <w:name w:val="List Paragraph"/>
    <w:basedOn w:val="Normln"/>
    <w:uiPriority w:val="34"/>
    <w:qFormat/>
    <w:rsid w:val="001B4B8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7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7B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Mrnka Petr, Bc.</dc:creator>
  <cp:lastModifiedBy>Petr Pazdera</cp:lastModifiedBy>
  <cp:revision>2</cp:revision>
  <cp:lastPrinted>2024-03-05T08:24:00Z</cp:lastPrinted>
  <dcterms:created xsi:type="dcterms:W3CDTF">2026-02-02T17:53:00Z</dcterms:created>
  <dcterms:modified xsi:type="dcterms:W3CDTF">2026-02-02T17:53:00Z</dcterms:modified>
</cp:coreProperties>
</file>